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63D11" w:rsidRDefault="00DB3FD5">
      <w:pPr>
        <w:pStyle w:val="normal0"/>
        <w:spacing w:after="200" w:line="276" w:lineRule="auto"/>
        <w:jc w:val="center"/>
      </w:pPr>
      <w:r>
        <w:rPr>
          <w:rFonts w:ascii="Arial" w:eastAsia="Arial" w:hAnsi="Arial" w:cs="Arial"/>
          <w:sz w:val="22"/>
        </w:rPr>
        <w:t>Tennessee Tech University</w:t>
      </w:r>
    </w:p>
    <w:p w:rsidR="00263D11" w:rsidRDefault="00DB3FD5">
      <w:pPr>
        <w:pStyle w:val="normal0"/>
        <w:spacing w:after="200" w:line="276" w:lineRule="auto"/>
        <w:jc w:val="center"/>
      </w:pPr>
      <w:r>
        <w:rPr>
          <w:rFonts w:ascii="Arial" w:eastAsia="Arial" w:hAnsi="Arial" w:cs="Arial"/>
          <w:sz w:val="22"/>
        </w:rPr>
        <w:t xml:space="preserve">Animal &amp; Plant Cells </w:t>
      </w:r>
    </w:p>
    <w:tbl>
      <w:tblPr>
        <w:tblW w:w="10800"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tblPr>
      <w:tblGrid>
        <w:gridCol w:w="10800"/>
      </w:tblGrid>
      <w:tr w:rsidR="00263D11">
        <w:tblPrEx>
          <w:tblCellMar>
            <w:top w:w="0" w:type="dxa"/>
            <w:bottom w:w="0" w:type="dxa"/>
          </w:tblCellMar>
        </w:tblPrEx>
        <w:tc>
          <w:tcPr>
            <w:tcW w:w="10800" w:type="dxa"/>
            <w:tcMar>
              <w:top w:w="100" w:type="dxa"/>
              <w:left w:w="115" w:type="dxa"/>
              <w:bottom w:w="100" w:type="dxa"/>
              <w:right w:w="115" w:type="dxa"/>
            </w:tcMar>
          </w:tcPr>
          <w:p w:rsidR="00263D11" w:rsidRDefault="00DB3FD5">
            <w:pPr>
              <w:pStyle w:val="normal0"/>
            </w:pPr>
            <w:r>
              <w:rPr>
                <w:rFonts w:ascii="Arial" w:eastAsia="Arial" w:hAnsi="Arial" w:cs="Arial"/>
                <w:sz w:val="22"/>
              </w:rPr>
              <w:t>Name:</w:t>
            </w:r>
            <w:r w:rsidR="004D233C">
              <w:rPr>
                <w:rFonts w:ascii="Arial" w:eastAsia="Arial" w:hAnsi="Arial" w:cs="Arial"/>
                <w:sz w:val="22"/>
              </w:rPr>
              <w:t xml:space="preserve"> </w:t>
            </w:r>
            <w:proofErr w:type="spellStart"/>
            <w:r>
              <w:rPr>
                <w:rFonts w:ascii="Arial" w:eastAsia="Arial" w:hAnsi="Arial" w:cs="Arial"/>
                <w:sz w:val="22"/>
              </w:rPr>
              <w:t>Kaylie</w:t>
            </w:r>
            <w:proofErr w:type="spellEnd"/>
            <w:r>
              <w:rPr>
                <w:rFonts w:ascii="Arial" w:eastAsia="Arial" w:hAnsi="Arial" w:cs="Arial"/>
                <w:sz w:val="22"/>
              </w:rPr>
              <w:t xml:space="preserve"> </w:t>
            </w:r>
            <w:proofErr w:type="spellStart"/>
            <w:r>
              <w:rPr>
                <w:rFonts w:ascii="Arial" w:eastAsia="Arial" w:hAnsi="Arial" w:cs="Arial"/>
                <w:sz w:val="22"/>
              </w:rPr>
              <w:t>Lahrs</w:t>
            </w:r>
            <w:proofErr w:type="spellEnd"/>
          </w:p>
          <w:p w:rsidR="00263D11" w:rsidRDefault="00DB3FD5">
            <w:pPr>
              <w:pStyle w:val="normal0"/>
              <w:spacing w:after="200" w:line="276" w:lineRule="auto"/>
            </w:pPr>
            <w:r>
              <w:rPr>
                <w:rFonts w:ascii="Arial" w:eastAsia="Arial" w:hAnsi="Arial" w:cs="Arial"/>
                <w:sz w:val="22"/>
              </w:rPr>
              <w:t>Date: March 19, 2013 and March 23, 2013</w:t>
            </w:r>
            <w:r>
              <w:rPr>
                <w:rFonts w:ascii="Arial" w:eastAsia="Arial" w:hAnsi="Arial" w:cs="Arial"/>
                <w:sz w:val="22"/>
              </w:rPr>
              <w:br/>
              <w:t>Lesson Title: Animal &amp; P</w:t>
            </w:r>
            <w:r>
              <w:rPr>
                <w:rFonts w:ascii="Arial" w:eastAsia="Arial" w:hAnsi="Arial" w:cs="Arial"/>
                <w:sz w:val="22"/>
              </w:rPr>
              <w:t xml:space="preserve">lant </w:t>
            </w:r>
            <w:r>
              <w:rPr>
                <w:rFonts w:ascii="Arial" w:eastAsia="Arial" w:hAnsi="Arial" w:cs="Arial"/>
                <w:sz w:val="22"/>
              </w:rPr>
              <w:t>Cells</w:t>
            </w:r>
            <w:r>
              <w:rPr>
                <w:rFonts w:ascii="Arial" w:eastAsia="Arial" w:hAnsi="Arial" w:cs="Arial"/>
                <w:sz w:val="22"/>
              </w:rPr>
              <w:br/>
              <w:t>Grade/Level: 5th Grade</w:t>
            </w:r>
          </w:p>
        </w:tc>
      </w:tr>
      <w:tr w:rsidR="00263D11">
        <w:tblPrEx>
          <w:tblCellMar>
            <w:top w:w="0" w:type="dxa"/>
            <w:bottom w:w="0" w:type="dxa"/>
          </w:tblCellMar>
        </w:tblPrEx>
        <w:tc>
          <w:tcPr>
            <w:tcW w:w="10800" w:type="dxa"/>
            <w:shd w:val="clear" w:color="auto" w:fill="C6D9F1"/>
            <w:tcMar>
              <w:top w:w="100" w:type="dxa"/>
              <w:left w:w="115" w:type="dxa"/>
              <w:bottom w:w="100" w:type="dxa"/>
              <w:right w:w="115" w:type="dxa"/>
            </w:tcMar>
          </w:tcPr>
          <w:p w:rsidR="00263D11" w:rsidRDefault="00DB3FD5">
            <w:pPr>
              <w:pStyle w:val="normal0"/>
            </w:pPr>
            <w:r>
              <w:rPr>
                <w:rFonts w:ascii="Arial" w:eastAsia="Arial" w:hAnsi="Arial" w:cs="Arial"/>
                <w:sz w:val="22"/>
              </w:rPr>
              <w:t>Curriculum Standards</w:t>
            </w:r>
          </w:p>
        </w:tc>
      </w:tr>
      <w:tr w:rsidR="00263D11">
        <w:tblPrEx>
          <w:tblCellMar>
            <w:top w:w="0" w:type="dxa"/>
            <w:bottom w:w="0" w:type="dxa"/>
          </w:tblCellMar>
        </w:tblPrEx>
        <w:tc>
          <w:tcPr>
            <w:tcW w:w="10800" w:type="dxa"/>
            <w:tcMar>
              <w:top w:w="100" w:type="dxa"/>
              <w:left w:w="115" w:type="dxa"/>
              <w:bottom w:w="100" w:type="dxa"/>
              <w:right w:w="115" w:type="dxa"/>
            </w:tcMar>
          </w:tcPr>
          <w:p w:rsidR="00263D11" w:rsidRDefault="00DB3FD5">
            <w:pPr>
              <w:pStyle w:val="normal0"/>
            </w:pPr>
            <w:r>
              <w:rPr>
                <w:rFonts w:ascii="Arial" w:eastAsia="Arial" w:hAnsi="Arial" w:cs="Arial"/>
                <w:i/>
                <w:sz w:val="22"/>
              </w:rPr>
              <w:t>State/Common Core Curriculum Standards</w:t>
            </w:r>
          </w:p>
          <w:p w:rsidR="00263D11" w:rsidRDefault="00DB3FD5">
            <w:pPr>
              <w:pStyle w:val="normal0"/>
            </w:pPr>
            <w:r>
              <w:rPr>
                <w:rFonts w:ascii="Arial" w:eastAsia="Arial" w:hAnsi="Arial" w:cs="Arial"/>
                <w:b/>
                <w:sz w:val="22"/>
              </w:rPr>
              <w:t>Science</w:t>
            </w:r>
          </w:p>
          <w:p w:rsidR="00263D11" w:rsidRDefault="00DB3FD5">
            <w:pPr>
              <w:pStyle w:val="normal0"/>
            </w:pPr>
            <w:r>
              <w:rPr>
                <w:rFonts w:ascii="Arial" w:eastAsia="Arial" w:hAnsi="Arial" w:cs="Arial"/>
                <w:sz w:val="22"/>
              </w:rPr>
              <w:t>State Standards:</w:t>
            </w:r>
          </w:p>
          <w:p w:rsidR="00263D11" w:rsidRDefault="00DB3FD5">
            <w:pPr>
              <w:pStyle w:val="normal0"/>
            </w:pPr>
            <w:r>
              <w:rPr>
                <w:rFonts w:ascii="Arial" w:eastAsia="Arial" w:hAnsi="Arial" w:cs="Arial"/>
                <w:sz w:val="22"/>
                <w:u w:val="single"/>
              </w:rPr>
              <w:t>GLE 0507.1.1</w:t>
            </w:r>
            <w:r>
              <w:rPr>
                <w:rFonts w:ascii="Arial" w:eastAsia="Arial" w:hAnsi="Arial" w:cs="Arial"/>
                <w:sz w:val="22"/>
              </w:rPr>
              <w:t xml:space="preserve"> Distinguish between the basic structures and functions of plant and animal cells.</w:t>
            </w:r>
          </w:p>
          <w:p w:rsidR="00263D11" w:rsidRDefault="00DB3FD5">
            <w:pPr>
              <w:pStyle w:val="normal0"/>
            </w:pPr>
            <w:r>
              <w:rPr>
                <w:rFonts w:ascii="Arial" w:eastAsia="Arial" w:hAnsi="Arial" w:cs="Arial"/>
                <w:sz w:val="22"/>
                <w:u w:val="single"/>
              </w:rPr>
              <w:t>SPI 0507.1.2</w:t>
            </w:r>
            <w:r>
              <w:rPr>
                <w:rFonts w:ascii="Arial" w:eastAsia="Arial" w:hAnsi="Arial" w:cs="Arial"/>
                <w:sz w:val="22"/>
              </w:rPr>
              <w:t xml:space="preserve"> Compare and contrast basic structures and functions of plant and animal cells.</w:t>
            </w:r>
          </w:p>
          <w:p w:rsidR="00263D11" w:rsidRDefault="00263D11">
            <w:pPr>
              <w:pStyle w:val="normal0"/>
              <w:spacing w:line="276" w:lineRule="auto"/>
            </w:pPr>
          </w:p>
          <w:p w:rsidR="00263D11" w:rsidRDefault="00DB3FD5">
            <w:pPr>
              <w:pStyle w:val="normal0"/>
              <w:spacing w:line="276" w:lineRule="auto"/>
            </w:pPr>
            <w:r>
              <w:rPr>
                <w:rFonts w:ascii="Arial" w:eastAsia="Arial" w:hAnsi="Arial" w:cs="Arial"/>
                <w:b/>
                <w:sz w:val="22"/>
              </w:rPr>
              <w:t>Technology/Engineer</w:t>
            </w:r>
          </w:p>
          <w:p w:rsidR="00263D11" w:rsidRDefault="00DB3FD5">
            <w:pPr>
              <w:pStyle w:val="normal0"/>
              <w:spacing w:line="276" w:lineRule="auto"/>
            </w:pPr>
            <w:r>
              <w:rPr>
                <w:rFonts w:ascii="Arial" w:eastAsia="Arial" w:hAnsi="Arial" w:cs="Arial"/>
                <w:sz w:val="22"/>
                <w:u w:val="single"/>
              </w:rPr>
              <w:t>GLE 0507.T/E.1</w:t>
            </w:r>
            <w:r>
              <w:rPr>
                <w:rFonts w:ascii="Arial" w:eastAsia="Arial" w:hAnsi="Arial" w:cs="Arial"/>
                <w:sz w:val="22"/>
              </w:rPr>
              <w:t xml:space="preserve"> Describe how tools, technology, a</w:t>
            </w:r>
            <w:r>
              <w:rPr>
                <w:rFonts w:ascii="Arial" w:eastAsia="Arial" w:hAnsi="Arial" w:cs="Arial"/>
                <w:sz w:val="22"/>
              </w:rPr>
              <w:t>nd inventions help to answer questions and solve problems</w:t>
            </w:r>
            <w:r>
              <w:rPr>
                <w:rFonts w:ascii="Times New Roman" w:eastAsia="Times New Roman" w:hAnsi="Times New Roman" w:cs="Times New Roman"/>
                <w:sz w:val="22"/>
              </w:rPr>
              <w:t>.</w:t>
            </w:r>
          </w:p>
          <w:p w:rsidR="00263D11" w:rsidRDefault="00263D11">
            <w:pPr>
              <w:pStyle w:val="normal0"/>
              <w:spacing w:line="276" w:lineRule="auto"/>
            </w:pPr>
          </w:p>
          <w:p w:rsidR="00263D11" w:rsidRDefault="00DB3FD5">
            <w:pPr>
              <w:pStyle w:val="normal0"/>
              <w:spacing w:line="276" w:lineRule="auto"/>
            </w:pPr>
            <w:r>
              <w:rPr>
                <w:rFonts w:ascii="Arial" w:eastAsia="Arial" w:hAnsi="Arial" w:cs="Arial"/>
                <w:b/>
                <w:sz w:val="22"/>
              </w:rPr>
              <w:t>Computer Technology</w:t>
            </w:r>
          </w:p>
          <w:p w:rsidR="00263D11" w:rsidRDefault="00DB3FD5">
            <w:pPr>
              <w:pStyle w:val="normal0"/>
              <w:spacing w:line="276" w:lineRule="auto"/>
            </w:pPr>
            <w:r>
              <w:rPr>
                <w:rFonts w:ascii="Arial" w:eastAsia="Arial" w:hAnsi="Arial" w:cs="Arial"/>
                <w:sz w:val="22"/>
                <w:u w:val="single"/>
              </w:rPr>
              <w:t>Standard 3.0</w:t>
            </w:r>
          </w:p>
          <w:p w:rsidR="00263D11" w:rsidRDefault="00DB3FD5">
            <w:pPr>
              <w:pStyle w:val="normal0"/>
              <w:spacing w:line="276" w:lineRule="auto"/>
            </w:pPr>
            <w:r>
              <w:rPr>
                <w:rFonts w:ascii="Arial" w:eastAsia="Arial" w:hAnsi="Arial" w:cs="Arial"/>
                <w:sz w:val="22"/>
              </w:rPr>
              <w:t>Students will use technology productivity tools.</w:t>
            </w:r>
          </w:p>
          <w:p w:rsidR="00263D11" w:rsidRDefault="00DB3FD5">
            <w:pPr>
              <w:pStyle w:val="normal0"/>
              <w:spacing w:line="276" w:lineRule="auto"/>
            </w:pPr>
            <w:r>
              <w:rPr>
                <w:rFonts w:ascii="Arial" w:eastAsia="Arial" w:hAnsi="Arial" w:cs="Arial"/>
                <w:sz w:val="22"/>
              </w:rPr>
              <w:t>Learning Expectations:</w:t>
            </w:r>
          </w:p>
          <w:p w:rsidR="00263D11" w:rsidRDefault="00DB3FD5">
            <w:pPr>
              <w:pStyle w:val="normal0"/>
              <w:spacing w:line="276" w:lineRule="auto"/>
            </w:pPr>
            <w:r>
              <w:rPr>
                <w:rFonts w:ascii="Arial" w:eastAsia="Arial" w:hAnsi="Arial" w:cs="Arial"/>
                <w:sz w:val="22"/>
                <w:u w:val="single"/>
              </w:rPr>
              <w:t>3.1</w:t>
            </w:r>
            <w:r>
              <w:rPr>
                <w:rFonts w:ascii="Arial" w:eastAsia="Arial" w:hAnsi="Arial" w:cs="Arial"/>
                <w:sz w:val="22"/>
              </w:rPr>
              <w:t xml:space="preserve"> Students will use technology tools to enhance learning, increase productivity, and prom</w:t>
            </w:r>
            <w:r>
              <w:rPr>
                <w:rFonts w:ascii="Arial" w:eastAsia="Arial" w:hAnsi="Arial" w:cs="Arial"/>
                <w:sz w:val="22"/>
              </w:rPr>
              <w:t>ote creativity.</w:t>
            </w:r>
          </w:p>
          <w:p w:rsidR="00263D11" w:rsidRDefault="00DB3FD5">
            <w:pPr>
              <w:pStyle w:val="normal0"/>
              <w:spacing w:line="276" w:lineRule="auto"/>
            </w:pPr>
            <w:r>
              <w:rPr>
                <w:rFonts w:ascii="Arial" w:eastAsia="Arial" w:hAnsi="Arial" w:cs="Arial"/>
                <w:sz w:val="22"/>
              </w:rPr>
              <w:t>Accomplishments</w:t>
            </w:r>
          </w:p>
          <w:p w:rsidR="00263D11" w:rsidRDefault="00DB3FD5">
            <w:pPr>
              <w:pStyle w:val="normal0"/>
              <w:spacing w:line="276" w:lineRule="auto"/>
            </w:pPr>
            <w:r>
              <w:rPr>
                <w:rFonts w:ascii="Arial" w:eastAsia="Arial" w:hAnsi="Arial" w:cs="Arial"/>
                <w:sz w:val="22"/>
                <w:u w:val="single"/>
              </w:rPr>
              <w:t xml:space="preserve">5.3.1. </w:t>
            </w:r>
            <w:r>
              <w:rPr>
                <w:rFonts w:ascii="Arial" w:eastAsia="Arial" w:hAnsi="Arial" w:cs="Arial"/>
                <w:sz w:val="22"/>
              </w:rPr>
              <w:t>Students will use technology tools to enhance learning, increase productivity, and promote creativity.</w:t>
            </w:r>
          </w:p>
          <w:p w:rsidR="00263D11" w:rsidRDefault="00DB3FD5">
            <w:pPr>
              <w:pStyle w:val="normal0"/>
              <w:spacing w:line="276" w:lineRule="auto"/>
            </w:pPr>
            <w:r>
              <w:rPr>
                <w:rFonts w:ascii="Arial" w:eastAsia="Arial" w:hAnsi="Arial" w:cs="Arial"/>
                <w:sz w:val="22"/>
              </w:rPr>
              <w:t>c. Use simulation software and tutorial software to assist with learning.</w:t>
            </w:r>
          </w:p>
          <w:p w:rsidR="00263D11" w:rsidRDefault="00DB3FD5">
            <w:pPr>
              <w:pStyle w:val="normal0"/>
              <w:spacing w:line="276" w:lineRule="auto"/>
            </w:pPr>
            <w:r>
              <w:rPr>
                <w:rFonts w:ascii="Arial" w:eastAsia="Arial" w:hAnsi="Arial" w:cs="Arial"/>
                <w:sz w:val="22"/>
                <w:u w:val="single"/>
              </w:rPr>
              <w:t xml:space="preserve">5.3.2. </w:t>
            </w:r>
            <w:r>
              <w:rPr>
                <w:rFonts w:ascii="Arial" w:eastAsia="Arial" w:hAnsi="Arial" w:cs="Arial"/>
                <w:sz w:val="22"/>
              </w:rPr>
              <w:t>Students will use productivity tools to collaborate in constructing technology enhanced models, prepare publications, and produce other creative works.</w:t>
            </w:r>
          </w:p>
          <w:p w:rsidR="00263D11" w:rsidRDefault="00DB3FD5">
            <w:pPr>
              <w:pStyle w:val="normal0"/>
              <w:spacing w:line="276" w:lineRule="auto"/>
            </w:pPr>
            <w:r>
              <w:rPr>
                <w:rFonts w:ascii="Arial" w:eastAsia="Arial" w:hAnsi="Arial" w:cs="Arial"/>
                <w:sz w:val="22"/>
                <w:u w:val="single"/>
              </w:rPr>
              <w:t>a.</w:t>
            </w:r>
            <w:r>
              <w:rPr>
                <w:rFonts w:ascii="Arial" w:eastAsia="Arial" w:hAnsi="Arial" w:cs="Arial"/>
                <w:sz w:val="22"/>
              </w:rPr>
              <w:t xml:space="preserve"> Use the computer and technology resources to practice learning skills in relation to other subject ar</w:t>
            </w:r>
            <w:r>
              <w:rPr>
                <w:rFonts w:ascii="Arial" w:eastAsia="Arial" w:hAnsi="Arial" w:cs="Arial"/>
                <w:sz w:val="22"/>
              </w:rPr>
              <w:t>eas such as math, science, English, etc.</w:t>
            </w:r>
          </w:p>
        </w:tc>
      </w:tr>
      <w:tr w:rsidR="00263D11">
        <w:tblPrEx>
          <w:tblCellMar>
            <w:top w:w="0" w:type="dxa"/>
            <w:bottom w:w="0" w:type="dxa"/>
          </w:tblCellMar>
        </w:tblPrEx>
        <w:tc>
          <w:tcPr>
            <w:tcW w:w="10800" w:type="dxa"/>
            <w:shd w:val="clear" w:color="auto" w:fill="C6D9F1"/>
            <w:tcMar>
              <w:top w:w="100" w:type="dxa"/>
              <w:left w:w="115" w:type="dxa"/>
              <w:bottom w:w="100" w:type="dxa"/>
              <w:right w:w="115" w:type="dxa"/>
            </w:tcMar>
          </w:tcPr>
          <w:p w:rsidR="00263D11" w:rsidRDefault="00DB3FD5">
            <w:pPr>
              <w:pStyle w:val="normal0"/>
            </w:pPr>
            <w:r>
              <w:rPr>
                <w:rFonts w:ascii="Arial" w:eastAsia="Arial" w:hAnsi="Arial" w:cs="Arial"/>
                <w:sz w:val="22"/>
              </w:rPr>
              <w:t>Focus Questions/Big Idea/Goal (List all 3)</w:t>
            </w:r>
          </w:p>
        </w:tc>
      </w:tr>
      <w:tr w:rsidR="00263D11">
        <w:tblPrEx>
          <w:tblCellMar>
            <w:top w:w="0" w:type="dxa"/>
            <w:bottom w:w="0" w:type="dxa"/>
          </w:tblCellMar>
        </w:tblPrEx>
        <w:tc>
          <w:tcPr>
            <w:tcW w:w="10800" w:type="dxa"/>
            <w:tcMar>
              <w:top w:w="100" w:type="dxa"/>
              <w:left w:w="100" w:type="dxa"/>
              <w:bottom w:w="100" w:type="dxa"/>
              <w:right w:w="100" w:type="dxa"/>
            </w:tcMar>
          </w:tcPr>
          <w:p w:rsidR="00263D11" w:rsidRDefault="00DB3FD5">
            <w:pPr>
              <w:pStyle w:val="normal0"/>
            </w:pPr>
            <w:r>
              <w:rPr>
                <w:rFonts w:ascii="Arial" w:eastAsia="Arial" w:hAnsi="Arial" w:cs="Arial"/>
                <w:i/>
                <w:sz w:val="22"/>
              </w:rPr>
              <w:t>What question(s), big idea(s), and goals drive your instruction?</w:t>
            </w:r>
          </w:p>
          <w:p w:rsidR="00263D11" w:rsidRDefault="00DB3FD5">
            <w:pPr>
              <w:pStyle w:val="normal0"/>
              <w:numPr>
                <w:ilvl w:val="0"/>
                <w:numId w:val="2"/>
              </w:numPr>
              <w:ind w:hanging="359"/>
            </w:pPr>
            <w:r>
              <w:rPr>
                <w:rFonts w:ascii="Arial" w:eastAsia="Arial" w:hAnsi="Arial" w:cs="Arial"/>
                <w:sz w:val="22"/>
                <w:u w:val="single"/>
              </w:rPr>
              <w:t>Focus Question:</w:t>
            </w:r>
            <w:r>
              <w:rPr>
                <w:rFonts w:ascii="Arial" w:eastAsia="Arial" w:hAnsi="Arial" w:cs="Arial"/>
                <w:sz w:val="22"/>
              </w:rPr>
              <w:t xml:space="preserve"> How are plant and animal cells organized to carry on the processes of life?</w:t>
            </w:r>
          </w:p>
          <w:p w:rsidR="00263D11" w:rsidRDefault="00DB3FD5">
            <w:pPr>
              <w:pStyle w:val="normal0"/>
              <w:numPr>
                <w:ilvl w:val="0"/>
                <w:numId w:val="2"/>
              </w:numPr>
              <w:ind w:hanging="359"/>
            </w:pPr>
            <w:r>
              <w:rPr>
                <w:rFonts w:ascii="Arial" w:eastAsia="Arial" w:hAnsi="Arial" w:cs="Arial"/>
                <w:sz w:val="22"/>
                <w:u w:val="single"/>
              </w:rPr>
              <w:t>Big Idea:</w:t>
            </w:r>
            <w:r>
              <w:rPr>
                <w:rFonts w:ascii="Arial" w:eastAsia="Arial" w:hAnsi="Arial" w:cs="Arial"/>
                <w:sz w:val="22"/>
              </w:rPr>
              <w:t xml:space="preserve"> All living things are made of cells that perform functions necessary for life.</w:t>
            </w:r>
          </w:p>
          <w:p w:rsidR="00263D11" w:rsidRDefault="00DB3FD5">
            <w:pPr>
              <w:pStyle w:val="normal0"/>
              <w:numPr>
                <w:ilvl w:val="0"/>
                <w:numId w:val="2"/>
              </w:numPr>
              <w:ind w:hanging="359"/>
            </w:pPr>
            <w:r>
              <w:rPr>
                <w:rFonts w:ascii="Arial" w:eastAsia="Arial" w:hAnsi="Arial" w:cs="Arial"/>
                <w:sz w:val="22"/>
                <w:u w:val="single"/>
              </w:rPr>
              <w:t>Goal:</w:t>
            </w:r>
            <w:r>
              <w:rPr>
                <w:rFonts w:ascii="Arial" w:eastAsia="Arial" w:hAnsi="Arial" w:cs="Arial"/>
                <w:sz w:val="22"/>
              </w:rPr>
              <w:t xml:space="preserve"> Students will be able to understand the basic structures of plant and animal cells.</w:t>
            </w:r>
          </w:p>
        </w:tc>
      </w:tr>
      <w:tr w:rsidR="00263D11">
        <w:tblPrEx>
          <w:tblCellMar>
            <w:top w:w="0" w:type="dxa"/>
            <w:bottom w:w="0" w:type="dxa"/>
          </w:tblCellMar>
        </w:tblPrEx>
        <w:tc>
          <w:tcPr>
            <w:tcW w:w="10800" w:type="dxa"/>
            <w:shd w:val="clear" w:color="auto" w:fill="C6D9F1"/>
            <w:tcMar>
              <w:top w:w="100" w:type="dxa"/>
              <w:left w:w="115" w:type="dxa"/>
              <w:bottom w:w="100" w:type="dxa"/>
              <w:right w:w="115" w:type="dxa"/>
            </w:tcMar>
            <w:vAlign w:val="center"/>
          </w:tcPr>
          <w:p w:rsidR="00263D11" w:rsidRDefault="00DB3FD5">
            <w:pPr>
              <w:pStyle w:val="normal0"/>
              <w:spacing w:after="200" w:line="276" w:lineRule="auto"/>
            </w:pPr>
            <w:r>
              <w:rPr>
                <w:rFonts w:ascii="Arial" w:eastAsia="Arial" w:hAnsi="Arial" w:cs="Arial"/>
                <w:sz w:val="22"/>
              </w:rPr>
              <w:t>Lesson Objective(s)</w:t>
            </w:r>
          </w:p>
        </w:tc>
      </w:tr>
      <w:tr w:rsidR="00263D11">
        <w:tblPrEx>
          <w:tblCellMar>
            <w:top w:w="0" w:type="dxa"/>
            <w:bottom w:w="0" w:type="dxa"/>
          </w:tblCellMar>
        </w:tblPrEx>
        <w:tc>
          <w:tcPr>
            <w:tcW w:w="10800" w:type="dxa"/>
            <w:tcMar>
              <w:top w:w="100" w:type="dxa"/>
              <w:left w:w="115" w:type="dxa"/>
              <w:bottom w:w="100" w:type="dxa"/>
              <w:right w:w="115" w:type="dxa"/>
            </w:tcMar>
          </w:tcPr>
          <w:p w:rsidR="00263D11" w:rsidRDefault="00DB3FD5">
            <w:pPr>
              <w:pStyle w:val="normal0"/>
            </w:pPr>
            <w:r>
              <w:rPr>
                <w:rFonts w:ascii="Arial" w:eastAsia="Arial" w:hAnsi="Arial" w:cs="Arial"/>
                <w:i/>
                <w:sz w:val="22"/>
              </w:rPr>
              <w:t>Objectives are measurable.</w:t>
            </w:r>
          </w:p>
          <w:p w:rsidR="00263D11" w:rsidRDefault="00DB3FD5">
            <w:pPr>
              <w:pStyle w:val="normal0"/>
              <w:numPr>
                <w:ilvl w:val="0"/>
                <w:numId w:val="3"/>
              </w:numPr>
              <w:ind w:hanging="359"/>
            </w:pPr>
            <w:r>
              <w:rPr>
                <w:rFonts w:ascii="Arial" w:eastAsia="Arial" w:hAnsi="Arial" w:cs="Arial"/>
                <w:sz w:val="22"/>
              </w:rPr>
              <w:t>Students will create an informational brochure to show the parts of the cell and their functions.</w:t>
            </w:r>
          </w:p>
          <w:p w:rsidR="00263D11" w:rsidRDefault="00DB3FD5">
            <w:pPr>
              <w:pStyle w:val="normal0"/>
              <w:numPr>
                <w:ilvl w:val="0"/>
                <w:numId w:val="3"/>
              </w:numPr>
              <w:ind w:hanging="359"/>
            </w:pPr>
            <w:r>
              <w:rPr>
                <w:rFonts w:ascii="Arial" w:eastAsia="Arial" w:hAnsi="Arial" w:cs="Arial"/>
                <w:sz w:val="22"/>
              </w:rPr>
              <w:t>Students will compare and contrast animal and plant cells.</w:t>
            </w:r>
          </w:p>
          <w:p w:rsidR="00263D11" w:rsidRDefault="00263D11">
            <w:pPr>
              <w:pStyle w:val="normal0"/>
            </w:pPr>
          </w:p>
          <w:p w:rsidR="00263D11" w:rsidRDefault="00263D11">
            <w:pPr>
              <w:pStyle w:val="normal0"/>
            </w:pPr>
          </w:p>
          <w:p w:rsidR="00263D11" w:rsidRDefault="00263D11">
            <w:pPr>
              <w:pStyle w:val="normal0"/>
            </w:pPr>
          </w:p>
        </w:tc>
      </w:tr>
      <w:tr w:rsidR="00263D11">
        <w:tblPrEx>
          <w:tblCellMar>
            <w:top w:w="0" w:type="dxa"/>
            <w:bottom w:w="0" w:type="dxa"/>
          </w:tblCellMar>
        </w:tblPrEx>
        <w:tc>
          <w:tcPr>
            <w:tcW w:w="10800" w:type="dxa"/>
            <w:shd w:val="clear" w:color="auto" w:fill="C6D9F1"/>
            <w:tcMar>
              <w:top w:w="100" w:type="dxa"/>
              <w:left w:w="115" w:type="dxa"/>
              <w:bottom w:w="100" w:type="dxa"/>
              <w:right w:w="115" w:type="dxa"/>
            </w:tcMar>
          </w:tcPr>
          <w:p w:rsidR="00263D11" w:rsidRDefault="00DB3FD5">
            <w:pPr>
              <w:pStyle w:val="normal0"/>
              <w:spacing w:after="200" w:line="276" w:lineRule="auto"/>
            </w:pPr>
            <w:r>
              <w:rPr>
                <w:rFonts w:ascii="Arial" w:eastAsia="Arial" w:hAnsi="Arial" w:cs="Arial"/>
                <w:sz w:val="22"/>
              </w:rPr>
              <w:lastRenderedPageBreak/>
              <w:t>Vocabulary/ Academic Language</w:t>
            </w:r>
          </w:p>
        </w:tc>
      </w:tr>
      <w:tr w:rsidR="00263D11">
        <w:tblPrEx>
          <w:tblCellMar>
            <w:top w:w="0" w:type="dxa"/>
            <w:bottom w:w="0" w:type="dxa"/>
          </w:tblCellMar>
        </w:tblPrEx>
        <w:tc>
          <w:tcPr>
            <w:tcW w:w="10800" w:type="dxa"/>
            <w:tcMar>
              <w:top w:w="100" w:type="dxa"/>
              <w:left w:w="115" w:type="dxa"/>
              <w:bottom w:w="100" w:type="dxa"/>
              <w:right w:w="115" w:type="dxa"/>
            </w:tcMar>
          </w:tcPr>
          <w:p w:rsidR="00263D11" w:rsidRDefault="00DB3FD5">
            <w:pPr>
              <w:pStyle w:val="normal0"/>
            </w:pPr>
            <w:r>
              <w:rPr>
                <w:rFonts w:ascii="Arial" w:eastAsia="Arial" w:hAnsi="Arial" w:cs="Arial"/>
                <w:i/>
                <w:sz w:val="22"/>
              </w:rPr>
              <w:t>What opportunities will you provide for students to practice content language/vocabulary and develop fluency</w:t>
            </w:r>
            <w:r>
              <w:rPr>
                <w:rFonts w:ascii="Arial" w:eastAsia="Arial" w:hAnsi="Arial" w:cs="Arial"/>
                <w:sz w:val="22"/>
              </w:rPr>
              <w:t xml:space="preserve">?  </w:t>
            </w:r>
          </w:p>
          <w:p w:rsidR="00263D11" w:rsidRDefault="00DB3FD5">
            <w:pPr>
              <w:pStyle w:val="normal0"/>
            </w:pPr>
            <w:r>
              <w:rPr>
                <w:rFonts w:ascii="Arial" w:eastAsia="Arial" w:hAnsi="Arial" w:cs="Arial"/>
                <w:sz w:val="22"/>
              </w:rPr>
              <w:t xml:space="preserve">The teacher goes over all these terms when the students are creating their cookie cells. </w:t>
            </w:r>
          </w:p>
          <w:p w:rsidR="00263D11" w:rsidRDefault="00DB3FD5">
            <w:pPr>
              <w:pStyle w:val="normal0"/>
              <w:numPr>
                <w:ilvl w:val="0"/>
                <w:numId w:val="9"/>
              </w:numPr>
              <w:spacing w:line="276" w:lineRule="auto"/>
              <w:ind w:hanging="359"/>
            </w:pPr>
            <w:r>
              <w:rPr>
                <w:rFonts w:ascii="Arial" w:eastAsia="Arial" w:hAnsi="Arial" w:cs="Arial"/>
                <w:sz w:val="22"/>
              </w:rPr>
              <w:t xml:space="preserve">Cell wall- </w:t>
            </w:r>
            <w:r>
              <w:rPr>
                <w:rFonts w:ascii="Arial" w:eastAsia="Arial" w:hAnsi="Arial" w:cs="Arial"/>
                <w:sz w:val="22"/>
              </w:rPr>
              <w:t xml:space="preserve">only in plant cells. I surround and protect the cell, and make it strong and stiff. Nickname is “supporter and protector”. </w:t>
            </w:r>
          </w:p>
          <w:p w:rsidR="00263D11" w:rsidRDefault="00DB3FD5">
            <w:pPr>
              <w:pStyle w:val="normal0"/>
              <w:numPr>
                <w:ilvl w:val="0"/>
                <w:numId w:val="9"/>
              </w:numPr>
              <w:spacing w:line="276" w:lineRule="auto"/>
              <w:ind w:hanging="359"/>
            </w:pPr>
            <w:r>
              <w:rPr>
                <w:rFonts w:ascii="Arial" w:eastAsia="Arial" w:hAnsi="Arial" w:cs="Arial"/>
                <w:sz w:val="22"/>
              </w:rPr>
              <w:t xml:space="preserve">Cell membrane- </w:t>
            </w:r>
            <w:proofErr w:type="gramStart"/>
            <w:r>
              <w:rPr>
                <w:rFonts w:ascii="Arial" w:eastAsia="Arial" w:hAnsi="Arial" w:cs="Arial"/>
                <w:sz w:val="22"/>
              </w:rPr>
              <w:t>hold</w:t>
            </w:r>
            <w:proofErr w:type="gramEnd"/>
            <w:r>
              <w:rPr>
                <w:rFonts w:ascii="Arial" w:eastAsia="Arial" w:hAnsi="Arial" w:cs="Arial"/>
                <w:sz w:val="22"/>
              </w:rPr>
              <w:t xml:space="preserve"> and protect the cell. Also</w:t>
            </w:r>
            <w:proofErr w:type="gramStart"/>
            <w:r>
              <w:rPr>
                <w:rFonts w:ascii="Arial" w:eastAsia="Arial" w:hAnsi="Arial" w:cs="Arial"/>
                <w:sz w:val="22"/>
              </w:rPr>
              <w:t>,  control</w:t>
            </w:r>
            <w:proofErr w:type="gramEnd"/>
            <w:r>
              <w:rPr>
                <w:rFonts w:ascii="Arial" w:eastAsia="Arial" w:hAnsi="Arial" w:cs="Arial"/>
                <w:sz w:val="22"/>
              </w:rPr>
              <w:t xml:space="preserve"> what substances come into and out of the cell. Nickname is “the doors to th</w:t>
            </w:r>
            <w:r>
              <w:rPr>
                <w:rFonts w:ascii="Arial" w:eastAsia="Arial" w:hAnsi="Arial" w:cs="Arial"/>
                <w:sz w:val="22"/>
              </w:rPr>
              <w:t>e cell”</w:t>
            </w:r>
          </w:p>
          <w:p w:rsidR="00263D11" w:rsidRDefault="00DB3FD5">
            <w:pPr>
              <w:pStyle w:val="normal0"/>
              <w:numPr>
                <w:ilvl w:val="0"/>
                <w:numId w:val="9"/>
              </w:numPr>
              <w:spacing w:line="276" w:lineRule="auto"/>
              <w:ind w:hanging="359"/>
            </w:pPr>
            <w:r>
              <w:rPr>
                <w:rFonts w:ascii="Arial" w:eastAsia="Arial" w:hAnsi="Arial" w:cs="Arial"/>
                <w:sz w:val="22"/>
              </w:rPr>
              <w:t>Cytoplasm- a watery, gel-like material in which cell parts move and cell activities take place. Nickname is “area of movement”.</w:t>
            </w:r>
          </w:p>
          <w:p w:rsidR="00263D11" w:rsidRDefault="00DB3FD5">
            <w:pPr>
              <w:pStyle w:val="normal0"/>
              <w:numPr>
                <w:ilvl w:val="0"/>
                <w:numId w:val="9"/>
              </w:numPr>
              <w:spacing w:line="276" w:lineRule="auto"/>
              <w:ind w:hanging="359"/>
            </w:pPr>
            <w:r>
              <w:rPr>
                <w:rFonts w:ascii="Arial" w:eastAsia="Arial" w:hAnsi="Arial" w:cs="Arial"/>
                <w:sz w:val="22"/>
              </w:rPr>
              <w:t>Mitochondria -Produce most of the energy for the cell.  Nickname is “the powerhouse of the cell”.</w:t>
            </w:r>
          </w:p>
          <w:p w:rsidR="00263D11" w:rsidRDefault="00DB3FD5">
            <w:pPr>
              <w:pStyle w:val="normal0"/>
              <w:numPr>
                <w:ilvl w:val="0"/>
                <w:numId w:val="9"/>
              </w:numPr>
              <w:spacing w:line="276" w:lineRule="auto"/>
              <w:ind w:hanging="359"/>
            </w:pPr>
            <w:r>
              <w:rPr>
                <w:rFonts w:ascii="Arial" w:eastAsia="Arial" w:hAnsi="Arial" w:cs="Arial"/>
                <w:sz w:val="22"/>
              </w:rPr>
              <w:t>Chloroplast- only in p</w:t>
            </w:r>
            <w:r>
              <w:rPr>
                <w:rFonts w:ascii="Arial" w:eastAsia="Arial" w:hAnsi="Arial" w:cs="Arial"/>
                <w:sz w:val="22"/>
              </w:rPr>
              <w:t>lant cells, like the cell wall. I contain chlorophyll.  Nickname is “Food Producers”.</w:t>
            </w:r>
          </w:p>
          <w:p w:rsidR="00263D11" w:rsidRDefault="00DB3FD5">
            <w:pPr>
              <w:pStyle w:val="normal0"/>
              <w:numPr>
                <w:ilvl w:val="0"/>
                <w:numId w:val="9"/>
              </w:numPr>
              <w:spacing w:line="276" w:lineRule="auto"/>
              <w:ind w:hanging="359"/>
            </w:pPr>
            <w:r>
              <w:rPr>
                <w:rFonts w:ascii="Arial" w:eastAsia="Arial" w:hAnsi="Arial" w:cs="Arial"/>
                <w:sz w:val="22"/>
              </w:rPr>
              <w:t>Chlorophyll- only in plant cells capture energy from sunlight and uses it to produce food for the cell.</w:t>
            </w:r>
          </w:p>
          <w:p w:rsidR="00263D11" w:rsidRDefault="00DB3FD5">
            <w:pPr>
              <w:pStyle w:val="normal0"/>
              <w:numPr>
                <w:ilvl w:val="0"/>
                <w:numId w:val="9"/>
              </w:numPr>
              <w:spacing w:line="276" w:lineRule="auto"/>
              <w:ind w:hanging="359"/>
            </w:pPr>
            <w:r>
              <w:rPr>
                <w:rFonts w:ascii="Arial" w:eastAsia="Arial" w:hAnsi="Arial" w:cs="Arial"/>
                <w:sz w:val="22"/>
              </w:rPr>
              <w:t>Vacuoles- store food, water, and chemicals. Nickname is “Storage T</w:t>
            </w:r>
            <w:r>
              <w:rPr>
                <w:rFonts w:ascii="Arial" w:eastAsia="Arial" w:hAnsi="Arial" w:cs="Arial"/>
                <w:sz w:val="22"/>
              </w:rPr>
              <w:t>anks”.</w:t>
            </w:r>
          </w:p>
          <w:p w:rsidR="00263D11" w:rsidRDefault="00DB3FD5">
            <w:pPr>
              <w:pStyle w:val="normal0"/>
              <w:numPr>
                <w:ilvl w:val="0"/>
                <w:numId w:val="9"/>
              </w:numPr>
              <w:spacing w:line="276" w:lineRule="auto"/>
              <w:ind w:hanging="359"/>
            </w:pPr>
            <w:r>
              <w:rPr>
                <w:rFonts w:ascii="Arial" w:eastAsia="Arial" w:hAnsi="Arial" w:cs="Arial"/>
                <w:sz w:val="22"/>
              </w:rPr>
              <w:t xml:space="preserve">Nucleus- regulate and control cell activities, acting like the </w:t>
            </w:r>
            <w:proofErr w:type="gramStart"/>
            <w:r>
              <w:rPr>
                <w:rFonts w:ascii="Arial" w:eastAsia="Arial" w:hAnsi="Arial" w:cs="Arial"/>
                <w:sz w:val="22"/>
              </w:rPr>
              <w:t>“ brain</w:t>
            </w:r>
            <w:proofErr w:type="gramEnd"/>
            <w:r>
              <w:rPr>
                <w:rFonts w:ascii="Arial" w:eastAsia="Arial" w:hAnsi="Arial" w:cs="Arial"/>
                <w:sz w:val="22"/>
              </w:rPr>
              <w:t>” of the cell. Nickname is “Control Center”.</w:t>
            </w:r>
          </w:p>
          <w:p w:rsidR="00263D11" w:rsidRDefault="00DB3FD5">
            <w:pPr>
              <w:pStyle w:val="normal0"/>
              <w:numPr>
                <w:ilvl w:val="0"/>
                <w:numId w:val="9"/>
              </w:numPr>
              <w:spacing w:line="276" w:lineRule="auto"/>
              <w:ind w:hanging="359"/>
            </w:pPr>
            <w:r>
              <w:rPr>
                <w:rFonts w:ascii="Arial" w:eastAsia="Arial" w:hAnsi="Arial" w:cs="Arial"/>
                <w:sz w:val="22"/>
              </w:rPr>
              <w:t>Nuclear membrane-protect the nucleus and also allow substances to pass in and out of the nucleus. Nickname is the “doors of the nucleu</w:t>
            </w:r>
            <w:r>
              <w:rPr>
                <w:rFonts w:ascii="Arial" w:eastAsia="Arial" w:hAnsi="Arial" w:cs="Arial"/>
                <w:sz w:val="22"/>
              </w:rPr>
              <w:t>s”.</w:t>
            </w:r>
          </w:p>
          <w:p w:rsidR="00263D11" w:rsidRDefault="00DB3FD5">
            <w:pPr>
              <w:pStyle w:val="normal0"/>
              <w:numPr>
                <w:ilvl w:val="0"/>
                <w:numId w:val="9"/>
              </w:numPr>
              <w:spacing w:line="276" w:lineRule="auto"/>
              <w:ind w:hanging="359"/>
            </w:pPr>
            <w:r>
              <w:rPr>
                <w:rFonts w:ascii="Arial" w:eastAsia="Arial" w:hAnsi="Arial" w:cs="Arial"/>
                <w:sz w:val="22"/>
              </w:rPr>
              <w:t>Chromosomes- direct the activities of cells.  Nickname is “director of the cell”.</w:t>
            </w:r>
          </w:p>
        </w:tc>
      </w:tr>
      <w:tr w:rsidR="00263D11">
        <w:tblPrEx>
          <w:tblCellMar>
            <w:top w:w="0" w:type="dxa"/>
            <w:bottom w:w="0" w:type="dxa"/>
          </w:tblCellMar>
        </w:tblPrEx>
        <w:tc>
          <w:tcPr>
            <w:tcW w:w="10800" w:type="dxa"/>
            <w:shd w:val="clear" w:color="auto" w:fill="C6D9F1"/>
            <w:tcMar>
              <w:top w:w="100" w:type="dxa"/>
              <w:left w:w="115" w:type="dxa"/>
              <w:bottom w:w="100" w:type="dxa"/>
              <w:right w:w="115" w:type="dxa"/>
            </w:tcMar>
          </w:tcPr>
          <w:p w:rsidR="00263D11" w:rsidRDefault="00DB3FD5">
            <w:pPr>
              <w:pStyle w:val="normal0"/>
            </w:pPr>
            <w:r>
              <w:rPr>
                <w:rFonts w:ascii="Arial" w:eastAsia="Arial" w:hAnsi="Arial" w:cs="Arial"/>
                <w:sz w:val="22"/>
              </w:rPr>
              <w:t>Material/Resources</w:t>
            </w:r>
          </w:p>
        </w:tc>
      </w:tr>
      <w:tr w:rsidR="00263D11">
        <w:tblPrEx>
          <w:tblCellMar>
            <w:top w:w="0" w:type="dxa"/>
            <w:bottom w:w="0" w:type="dxa"/>
          </w:tblCellMar>
        </w:tblPrEx>
        <w:tc>
          <w:tcPr>
            <w:tcW w:w="10800" w:type="dxa"/>
            <w:tcMar>
              <w:top w:w="100" w:type="dxa"/>
              <w:left w:w="115" w:type="dxa"/>
              <w:bottom w:w="100" w:type="dxa"/>
              <w:right w:w="115" w:type="dxa"/>
            </w:tcMar>
          </w:tcPr>
          <w:p w:rsidR="00263D11" w:rsidRDefault="00DB3FD5">
            <w:pPr>
              <w:pStyle w:val="normal0"/>
            </w:pPr>
            <w:r>
              <w:rPr>
                <w:rFonts w:ascii="Arial" w:eastAsia="Arial" w:hAnsi="Arial" w:cs="Arial"/>
                <w:i/>
                <w:sz w:val="22"/>
              </w:rPr>
              <w:t>What do you need for this lesson?</w:t>
            </w:r>
          </w:p>
          <w:p w:rsidR="00263D11" w:rsidRDefault="00DB3FD5">
            <w:pPr>
              <w:pStyle w:val="normal0"/>
              <w:numPr>
                <w:ilvl w:val="0"/>
                <w:numId w:val="5"/>
              </w:numPr>
              <w:ind w:hanging="359"/>
            </w:pPr>
            <w:r>
              <w:rPr>
                <w:rFonts w:ascii="Arial" w:eastAsia="Arial" w:hAnsi="Arial" w:cs="Arial"/>
                <w:sz w:val="22"/>
              </w:rPr>
              <w:t>Cookies</w:t>
            </w:r>
          </w:p>
          <w:p w:rsidR="00263D11" w:rsidRDefault="00DB3FD5">
            <w:pPr>
              <w:pStyle w:val="normal0"/>
              <w:numPr>
                <w:ilvl w:val="0"/>
                <w:numId w:val="5"/>
              </w:numPr>
              <w:ind w:hanging="359"/>
            </w:pPr>
            <w:r>
              <w:rPr>
                <w:rFonts w:ascii="Arial" w:eastAsia="Arial" w:hAnsi="Arial" w:cs="Arial"/>
                <w:sz w:val="22"/>
              </w:rPr>
              <w:t>Icing</w:t>
            </w:r>
          </w:p>
          <w:p w:rsidR="00263D11" w:rsidRDefault="00DB3FD5">
            <w:pPr>
              <w:pStyle w:val="normal0"/>
              <w:numPr>
                <w:ilvl w:val="0"/>
                <w:numId w:val="5"/>
              </w:numPr>
              <w:ind w:hanging="359"/>
            </w:pPr>
            <w:r>
              <w:rPr>
                <w:rFonts w:ascii="Arial" w:eastAsia="Arial" w:hAnsi="Arial" w:cs="Arial"/>
                <w:sz w:val="22"/>
              </w:rPr>
              <w:t>Gummy worms</w:t>
            </w:r>
          </w:p>
          <w:p w:rsidR="00263D11" w:rsidRDefault="00DB3FD5">
            <w:pPr>
              <w:pStyle w:val="normal0"/>
              <w:numPr>
                <w:ilvl w:val="0"/>
                <w:numId w:val="5"/>
              </w:numPr>
              <w:ind w:hanging="359"/>
            </w:pPr>
            <w:r>
              <w:rPr>
                <w:rFonts w:ascii="Arial" w:eastAsia="Arial" w:hAnsi="Arial" w:cs="Arial"/>
                <w:sz w:val="22"/>
              </w:rPr>
              <w:t xml:space="preserve">Green, pink, yellow, and blue sprinkles </w:t>
            </w:r>
          </w:p>
          <w:p w:rsidR="00263D11" w:rsidRDefault="00DB3FD5">
            <w:pPr>
              <w:pStyle w:val="normal0"/>
              <w:numPr>
                <w:ilvl w:val="0"/>
                <w:numId w:val="5"/>
              </w:numPr>
              <w:ind w:hanging="359"/>
            </w:pPr>
            <w:r>
              <w:rPr>
                <w:rFonts w:ascii="Arial" w:eastAsia="Arial" w:hAnsi="Arial" w:cs="Arial"/>
                <w:sz w:val="22"/>
              </w:rPr>
              <w:t>Brochure- includes handout of the cell and compare/contrast worksheet</w:t>
            </w:r>
          </w:p>
          <w:p w:rsidR="00263D11" w:rsidRDefault="00DB3FD5">
            <w:pPr>
              <w:pStyle w:val="normal0"/>
              <w:numPr>
                <w:ilvl w:val="0"/>
                <w:numId w:val="5"/>
              </w:numPr>
              <w:ind w:hanging="359"/>
            </w:pPr>
            <w:r>
              <w:rPr>
                <w:rFonts w:ascii="Arial" w:eastAsia="Arial" w:hAnsi="Arial" w:cs="Arial"/>
                <w:sz w:val="22"/>
              </w:rPr>
              <w:t>Microscope</w:t>
            </w:r>
          </w:p>
          <w:p w:rsidR="00263D11" w:rsidRDefault="00DB3FD5">
            <w:pPr>
              <w:pStyle w:val="normal0"/>
              <w:numPr>
                <w:ilvl w:val="0"/>
                <w:numId w:val="5"/>
              </w:numPr>
              <w:ind w:hanging="359"/>
            </w:pPr>
            <w:r>
              <w:rPr>
                <w:rFonts w:ascii="Arial" w:eastAsia="Arial" w:hAnsi="Arial" w:cs="Arial"/>
                <w:sz w:val="22"/>
              </w:rPr>
              <w:t>Digital Microscope</w:t>
            </w:r>
          </w:p>
          <w:p w:rsidR="00263D11" w:rsidRDefault="00DB3FD5">
            <w:pPr>
              <w:pStyle w:val="normal0"/>
              <w:numPr>
                <w:ilvl w:val="0"/>
                <w:numId w:val="5"/>
              </w:numPr>
              <w:ind w:hanging="359"/>
            </w:pPr>
            <w:r>
              <w:rPr>
                <w:rFonts w:ascii="Arial" w:eastAsia="Arial" w:hAnsi="Arial" w:cs="Arial"/>
                <w:sz w:val="22"/>
              </w:rPr>
              <w:t>Slides of different cells</w:t>
            </w:r>
          </w:p>
        </w:tc>
      </w:tr>
      <w:tr w:rsidR="00263D11">
        <w:tblPrEx>
          <w:tblCellMar>
            <w:top w:w="0" w:type="dxa"/>
            <w:bottom w:w="0" w:type="dxa"/>
          </w:tblCellMar>
        </w:tblPrEx>
        <w:tc>
          <w:tcPr>
            <w:tcW w:w="10800" w:type="dxa"/>
            <w:shd w:val="clear" w:color="auto" w:fill="C6D9F1"/>
            <w:tcMar>
              <w:top w:w="100" w:type="dxa"/>
              <w:left w:w="115" w:type="dxa"/>
              <w:bottom w:w="100" w:type="dxa"/>
              <w:right w:w="115" w:type="dxa"/>
            </w:tcMar>
          </w:tcPr>
          <w:p w:rsidR="00263D11" w:rsidRDefault="00DB3FD5">
            <w:pPr>
              <w:pStyle w:val="normal0"/>
            </w:pPr>
            <w:r>
              <w:rPr>
                <w:rFonts w:ascii="Arial" w:eastAsia="Arial" w:hAnsi="Arial" w:cs="Arial"/>
                <w:sz w:val="22"/>
              </w:rPr>
              <w:t xml:space="preserve">Assessment/Evaluation </w:t>
            </w:r>
          </w:p>
        </w:tc>
      </w:tr>
      <w:tr w:rsidR="00263D11">
        <w:tblPrEx>
          <w:tblCellMar>
            <w:top w:w="0" w:type="dxa"/>
            <w:bottom w:w="0" w:type="dxa"/>
          </w:tblCellMar>
        </w:tblPrEx>
        <w:tc>
          <w:tcPr>
            <w:tcW w:w="10800" w:type="dxa"/>
            <w:shd w:val="clear" w:color="auto" w:fill="FFFFFF"/>
            <w:tcMar>
              <w:top w:w="100" w:type="dxa"/>
              <w:left w:w="115" w:type="dxa"/>
              <w:bottom w:w="100" w:type="dxa"/>
              <w:right w:w="115" w:type="dxa"/>
            </w:tcMar>
          </w:tcPr>
          <w:p w:rsidR="00263D11" w:rsidRDefault="00DB3FD5">
            <w:pPr>
              <w:pStyle w:val="normal0"/>
            </w:pPr>
            <w:r>
              <w:rPr>
                <w:rFonts w:ascii="Arial" w:eastAsia="Arial" w:hAnsi="Arial" w:cs="Arial"/>
                <w:b/>
                <w:sz w:val="22"/>
                <w:u w:val="single"/>
              </w:rPr>
              <w:t>Formative</w:t>
            </w:r>
            <w:r>
              <w:rPr>
                <w:rFonts w:ascii="Arial" w:eastAsia="Arial" w:hAnsi="Arial" w:cs="Arial"/>
                <w:i/>
                <w:sz w:val="22"/>
                <w:u w:val="single"/>
              </w:rPr>
              <w:t xml:space="preserve">: </w:t>
            </w:r>
            <w:r>
              <w:rPr>
                <w:rFonts w:ascii="Arial" w:eastAsia="Arial" w:hAnsi="Arial" w:cs="Arial"/>
                <w:i/>
                <w:sz w:val="22"/>
              </w:rPr>
              <w:t>How will students demonstrate understanding of lesson objective(s)?  How will you monitor and/or give feedback?</w:t>
            </w:r>
          </w:p>
          <w:p w:rsidR="00263D11" w:rsidRDefault="00DB3FD5">
            <w:pPr>
              <w:pStyle w:val="normal0"/>
            </w:pPr>
            <w:r>
              <w:rPr>
                <w:rFonts w:ascii="Arial" w:eastAsia="Arial" w:hAnsi="Arial" w:cs="Arial"/>
                <w:sz w:val="22"/>
              </w:rPr>
              <w:t>The teacher will observe the students make their cookies while the teacher explains each function of the cell.</w:t>
            </w:r>
          </w:p>
          <w:p w:rsidR="00263D11" w:rsidRDefault="00DB3FD5">
            <w:pPr>
              <w:pStyle w:val="normal0"/>
            </w:pPr>
            <w:r>
              <w:rPr>
                <w:rFonts w:ascii="Arial" w:eastAsia="Arial" w:hAnsi="Arial" w:cs="Arial"/>
                <w:b/>
                <w:sz w:val="22"/>
                <w:u w:val="single"/>
              </w:rPr>
              <w:t>Summative:</w:t>
            </w:r>
            <w:r>
              <w:rPr>
                <w:rFonts w:ascii="Arial" w:eastAsia="Arial" w:hAnsi="Arial" w:cs="Arial"/>
                <w:i/>
                <w:sz w:val="22"/>
              </w:rPr>
              <w:t xml:space="preserve"> What evidence will you</w:t>
            </w:r>
            <w:r>
              <w:rPr>
                <w:rFonts w:ascii="Arial" w:eastAsia="Arial" w:hAnsi="Arial" w:cs="Arial"/>
                <w:i/>
                <w:sz w:val="22"/>
              </w:rPr>
              <w:t xml:space="preserve"> collect and how will it document student learning/mastery of lesson objective(s)</w:t>
            </w:r>
          </w:p>
          <w:p w:rsidR="00263D11" w:rsidRDefault="00DB3FD5">
            <w:pPr>
              <w:pStyle w:val="normal0"/>
            </w:pPr>
            <w:r>
              <w:rPr>
                <w:rFonts w:ascii="Arial" w:eastAsia="Arial" w:hAnsi="Arial" w:cs="Arial"/>
                <w:sz w:val="22"/>
              </w:rPr>
              <w:t>Students will complete their worksheet pages (labeling a cell worksheet and compare/contrast worksheet</w:t>
            </w:r>
            <w:proofErr w:type="gramStart"/>
            <w:r>
              <w:rPr>
                <w:rFonts w:ascii="Arial" w:eastAsia="Arial" w:hAnsi="Arial" w:cs="Arial"/>
                <w:sz w:val="22"/>
              </w:rPr>
              <w:t>)  in</w:t>
            </w:r>
            <w:proofErr w:type="gramEnd"/>
            <w:r>
              <w:rPr>
                <w:rFonts w:ascii="Arial" w:eastAsia="Arial" w:hAnsi="Arial" w:cs="Arial"/>
                <w:sz w:val="22"/>
              </w:rPr>
              <w:t xml:space="preserve"> their brochure and turn them in for a grade.</w:t>
            </w:r>
          </w:p>
        </w:tc>
      </w:tr>
    </w:tbl>
    <w:p w:rsidR="00263D11" w:rsidRDefault="00263D11">
      <w:pPr>
        <w:pStyle w:val="normal0"/>
        <w:jc w:val="center"/>
      </w:pPr>
    </w:p>
    <w:tbl>
      <w:tblPr>
        <w:tblW w:w="10800"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tblPr>
      <w:tblGrid>
        <w:gridCol w:w="7740"/>
        <w:gridCol w:w="3060"/>
      </w:tblGrid>
      <w:tr w:rsidR="00263D11">
        <w:tblPrEx>
          <w:tblCellMar>
            <w:top w:w="0" w:type="dxa"/>
            <w:bottom w:w="0" w:type="dxa"/>
          </w:tblCellMar>
        </w:tblPrEx>
        <w:trPr>
          <w:trHeight w:val="320"/>
        </w:trPr>
        <w:tc>
          <w:tcPr>
            <w:tcW w:w="7740" w:type="dxa"/>
            <w:shd w:val="clear" w:color="auto" w:fill="C6D9F1"/>
            <w:tcMar>
              <w:top w:w="100" w:type="dxa"/>
              <w:left w:w="115" w:type="dxa"/>
              <w:bottom w:w="100" w:type="dxa"/>
              <w:right w:w="115" w:type="dxa"/>
            </w:tcMar>
          </w:tcPr>
          <w:p w:rsidR="00263D11" w:rsidRDefault="00DB3FD5">
            <w:pPr>
              <w:pStyle w:val="normal0"/>
            </w:pPr>
            <w:r>
              <w:rPr>
                <w:rFonts w:ascii="Arial" w:eastAsia="Arial" w:hAnsi="Arial" w:cs="Arial"/>
                <w:sz w:val="22"/>
              </w:rPr>
              <w:t>Instruction</w:t>
            </w:r>
          </w:p>
          <w:p w:rsidR="00263D11" w:rsidRDefault="00DB3FD5">
            <w:pPr>
              <w:pStyle w:val="normal0"/>
            </w:pPr>
            <w:r>
              <w:rPr>
                <w:rFonts w:ascii="Arial" w:eastAsia="Arial" w:hAnsi="Arial" w:cs="Arial"/>
                <w:sz w:val="22"/>
              </w:rPr>
              <w:t>(Include a suggested time for each major activity)</w:t>
            </w:r>
          </w:p>
          <w:p w:rsidR="00263D11" w:rsidRDefault="00263D11">
            <w:pPr>
              <w:pStyle w:val="normal0"/>
            </w:pPr>
          </w:p>
        </w:tc>
        <w:tc>
          <w:tcPr>
            <w:tcW w:w="3060" w:type="dxa"/>
            <w:shd w:val="clear" w:color="auto" w:fill="C6D9F1"/>
            <w:tcMar>
              <w:top w:w="100" w:type="dxa"/>
              <w:left w:w="10" w:type="dxa"/>
              <w:bottom w:w="100" w:type="dxa"/>
              <w:right w:w="10" w:type="dxa"/>
            </w:tcMar>
          </w:tcPr>
          <w:p w:rsidR="00263D11" w:rsidRDefault="00DB3FD5">
            <w:pPr>
              <w:pStyle w:val="normal0"/>
            </w:pPr>
            <w:r>
              <w:rPr>
                <w:rFonts w:ascii="Arial" w:eastAsia="Arial" w:hAnsi="Arial" w:cs="Arial"/>
                <w:sz w:val="22"/>
              </w:rPr>
              <w:t xml:space="preserve">List Questions for higher order thinking </w:t>
            </w:r>
            <w:r>
              <w:rPr>
                <w:rFonts w:ascii="Arial" w:eastAsia="Arial" w:hAnsi="Arial" w:cs="Arial"/>
                <w:i/>
                <w:sz w:val="22"/>
              </w:rPr>
              <w:t>These cannot be answered by yes or no.</w:t>
            </w:r>
            <w:r>
              <w:rPr>
                <w:rFonts w:ascii="Arial" w:eastAsia="Arial" w:hAnsi="Arial" w:cs="Arial"/>
                <w:sz w:val="22"/>
              </w:rPr>
              <w:t xml:space="preserve"> </w:t>
            </w:r>
          </w:p>
          <w:p w:rsidR="00263D11" w:rsidRDefault="00DB3FD5">
            <w:pPr>
              <w:pStyle w:val="normal0"/>
            </w:pPr>
            <w:r>
              <w:rPr>
                <w:rFonts w:ascii="Arial" w:eastAsia="Arial" w:hAnsi="Arial" w:cs="Arial"/>
                <w:sz w:val="22"/>
              </w:rPr>
              <w:t xml:space="preserve"> (Identify Bloom’s Level of Thinking)</w:t>
            </w:r>
          </w:p>
        </w:tc>
      </w:tr>
      <w:tr w:rsidR="00263D11">
        <w:tblPrEx>
          <w:tblCellMar>
            <w:top w:w="0" w:type="dxa"/>
            <w:bottom w:w="0" w:type="dxa"/>
          </w:tblCellMar>
        </w:tblPrEx>
        <w:tc>
          <w:tcPr>
            <w:tcW w:w="7740" w:type="dxa"/>
            <w:tcMar>
              <w:top w:w="100" w:type="dxa"/>
              <w:left w:w="115" w:type="dxa"/>
              <w:bottom w:w="100" w:type="dxa"/>
              <w:right w:w="115" w:type="dxa"/>
            </w:tcMar>
          </w:tcPr>
          <w:p w:rsidR="00263D11" w:rsidRDefault="00DB3FD5">
            <w:pPr>
              <w:pStyle w:val="normal0"/>
            </w:pPr>
            <w:r>
              <w:rPr>
                <w:rFonts w:ascii="Arial" w:eastAsia="Arial" w:hAnsi="Arial" w:cs="Arial"/>
                <w:sz w:val="22"/>
                <w:u w:val="single"/>
              </w:rPr>
              <w:t>Set/Motivator:</w:t>
            </w:r>
            <w:r>
              <w:rPr>
                <w:rFonts w:ascii="Arial" w:eastAsia="Arial" w:hAnsi="Arial" w:cs="Arial"/>
                <w:sz w:val="22"/>
              </w:rPr>
              <w:t xml:space="preserve">  </w:t>
            </w:r>
            <w:r>
              <w:rPr>
                <w:rFonts w:ascii="Arial" w:eastAsia="Arial" w:hAnsi="Arial" w:cs="Arial"/>
                <w:i/>
                <w:sz w:val="22"/>
              </w:rPr>
              <w:t xml:space="preserve">How will you engage student interest in the content of the </w:t>
            </w:r>
            <w:r>
              <w:rPr>
                <w:rFonts w:ascii="Arial" w:eastAsia="Arial" w:hAnsi="Arial" w:cs="Arial"/>
                <w:i/>
                <w:sz w:val="22"/>
              </w:rPr>
              <w:lastRenderedPageBreak/>
              <w:t xml:space="preserve">lesson?  Use knowledge of students’ academic, social, and cultural characteristics. </w:t>
            </w:r>
          </w:p>
          <w:p w:rsidR="00263D11" w:rsidRDefault="00DB3FD5">
            <w:pPr>
              <w:pStyle w:val="normal0"/>
              <w:numPr>
                <w:ilvl w:val="0"/>
                <w:numId w:val="1"/>
              </w:numPr>
              <w:ind w:hanging="359"/>
            </w:pPr>
            <w:r>
              <w:rPr>
                <w:rFonts w:ascii="Arial" w:eastAsia="Arial" w:hAnsi="Arial" w:cs="Arial"/>
                <w:sz w:val="22"/>
              </w:rPr>
              <w:t>Students will watch a brain pop video on cells.</w:t>
            </w:r>
          </w:p>
          <w:p w:rsidR="00263D11" w:rsidRDefault="00DB3FD5">
            <w:pPr>
              <w:pStyle w:val="normal0"/>
            </w:pPr>
            <w:r>
              <w:rPr>
                <w:rFonts w:ascii="Arial" w:eastAsia="Arial" w:hAnsi="Arial" w:cs="Arial"/>
                <w:sz w:val="22"/>
              </w:rPr>
              <w:t>Time: 5 minutes</w:t>
            </w:r>
          </w:p>
        </w:tc>
        <w:tc>
          <w:tcPr>
            <w:tcW w:w="3060" w:type="dxa"/>
            <w:tcMar>
              <w:top w:w="100" w:type="dxa"/>
              <w:left w:w="10" w:type="dxa"/>
              <w:bottom w:w="100" w:type="dxa"/>
              <w:right w:w="10" w:type="dxa"/>
            </w:tcMar>
          </w:tcPr>
          <w:p w:rsidR="00263D11" w:rsidRDefault="00DB3FD5">
            <w:pPr>
              <w:pStyle w:val="normal0"/>
            </w:pPr>
            <w:r>
              <w:rPr>
                <w:rFonts w:ascii="Arial" w:eastAsia="Arial" w:hAnsi="Arial" w:cs="Arial"/>
                <w:sz w:val="22"/>
              </w:rPr>
              <w:lastRenderedPageBreak/>
              <w:t xml:space="preserve">Remembering: What do you </w:t>
            </w:r>
            <w:r>
              <w:rPr>
                <w:rFonts w:ascii="Arial" w:eastAsia="Arial" w:hAnsi="Arial" w:cs="Arial"/>
                <w:sz w:val="22"/>
              </w:rPr>
              <w:lastRenderedPageBreak/>
              <w:t>know about cells?</w:t>
            </w:r>
          </w:p>
        </w:tc>
      </w:tr>
      <w:tr w:rsidR="00263D11">
        <w:tblPrEx>
          <w:tblCellMar>
            <w:top w:w="0" w:type="dxa"/>
            <w:bottom w:w="0" w:type="dxa"/>
          </w:tblCellMar>
        </w:tblPrEx>
        <w:tc>
          <w:tcPr>
            <w:tcW w:w="7740" w:type="dxa"/>
            <w:tcMar>
              <w:top w:w="100" w:type="dxa"/>
              <w:left w:w="115" w:type="dxa"/>
              <w:bottom w:w="100" w:type="dxa"/>
              <w:right w:w="115" w:type="dxa"/>
            </w:tcMar>
          </w:tcPr>
          <w:p w:rsidR="00263D11" w:rsidRDefault="00DB3FD5">
            <w:pPr>
              <w:pStyle w:val="normal0"/>
            </w:pPr>
            <w:r>
              <w:rPr>
                <w:rFonts w:ascii="Arial" w:eastAsia="Arial" w:hAnsi="Arial" w:cs="Arial"/>
                <w:sz w:val="22"/>
                <w:u w:val="single"/>
              </w:rPr>
              <w:lastRenderedPageBreak/>
              <w:t>Instructional Procedures/Learning Tasks</w:t>
            </w:r>
            <w:r>
              <w:rPr>
                <w:rFonts w:ascii="Arial" w:eastAsia="Arial" w:hAnsi="Arial" w:cs="Arial"/>
                <w:b/>
                <w:sz w:val="22"/>
              </w:rPr>
              <w:t>:</w:t>
            </w:r>
            <w:r>
              <w:rPr>
                <w:rFonts w:ascii="Arial" w:eastAsia="Arial" w:hAnsi="Arial" w:cs="Arial"/>
                <w:sz w:val="22"/>
              </w:rPr>
              <w:t xml:space="preserve">  </w:t>
            </w:r>
            <w:r>
              <w:rPr>
                <w:rFonts w:ascii="Arial" w:eastAsia="Arial" w:hAnsi="Arial" w:cs="Arial"/>
                <w:i/>
                <w:sz w:val="22"/>
              </w:rPr>
              <w:t>Provide specific resources/details of lesson content and delivery.</w:t>
            </w:r>
          </w:p>
          <w:p w:rsidR="00263D11" w:rsidRDefault="00DB3FD5">
            <w:pPr>
              <w:pStyle w:val="normal0"/>
              <w:numPr>
                <w:ilvl w:val="0"/>
                <w:numId w:val="4"/>
              </w:numPr>
              <w:ind w:hanging="359"/>
            </w:pPr>
            <w:r>
              <w:rPr>
                <w:rFonts w:ascii="Arial" w:eastAsia="Arial" w:hAnsi="Arial" w:cs="Arial"/>
                <w:sz w:val="22"/>
              </w:rPr>
              <w:t>During this section the teacher will define the functions of the plant cell as they make their cookie.</w:t>
            </w:r>
          </w:p>
          <w:p w:rsidR="00263D11" w:rsidRDefault="00DB3FD5">
            <w:pPr>
              <w:pStyle w:val="normal0"/>
              <w:numPr>
                <w:ilvl w:val="0"/>
                <w:numId w:val="4"/>
              </w:numPr>
              <w:ind w:hanging="359"/>
            </w:pPr>
            <w:proofErr w:type="gramStart"/>
            <w:r>
              <w:rPr>
                <w:rFonts w:ascii="Arial" w:eastAsia="Arial" w:hAnsi="Arial" w:cs="Arial"/>
                <w:sz w:val="22"/>
              </w:rPr>
              <w:t>students</w:t>
            </w:r>
            <w:proofErr w:type="gramEnd"/>
            <w:r>
              <w:rPr>
                <w:rFonts w:ascii="Arial" w:eastAsia="Arial" w:hAnsi="Arial" w:cs="Arial"/>
                <w:sz w:val="22"/>
              </w:rPr>
              <w:t xml:space="preserve"> can work in pairs or individually.</w:t>
            </w:r>
          </w:p>
          <w:p w:rsidR="00263D11" w:rsidRDefault="00DB3FD5">
            <w:pPr>
              <w:pStyle w:val="normal0"/>
              <w:numPr>
                <w:ilvl w:val="0"/>
                <w:numId w:val="10"/>
              </w:numPr>
              <w:ind w:hanging="359"/>
            </w:pPr>
            <w:r>
              <w:rPr>
                <w:rFonts w:ascii="Arial" w:eastAsia="Arial" w:hAnsi="Arial" w:cs="Arial"/>
                <w:sz w:val="22"/>
              </w:rPr>
              <w:t>Students will first select a plain sugar cookie.</w:t>
            </w:r>
          </w:p>
          <w:p w:rsidR="00263D11" w:rsidRDefault="00DB3FD5">
            <w:pPr>
              <w:pStyle w:val="normal0"/>
              <w:numPr>
                <w:ilvl w:val="0"/>
                <w:numId w:val="10"/>
              </w:numPr>
              <w:ind w:hanging="359"/>
            </w:pPr>
            <w:r>
              <w:rPr>
                <w:rFonts w:ascii="Arial" w:eastAsia="Arial" w:hAnsi="Arial" w:cs="Arial"/>
                <w:sz w:val="22"/>
              </w:rPr>
              <w:t>Then the students will add the icing (plasma).</w:t>
            </w:r>
          </w:p>
          <w:p w:rsidR="00263D11" w:rsidRDefault="00DB3FD5">
            <w:pPr>
              <w:pStyle w:val="normal0"/>
              <w:numPr>
                <w:ilvl w:val="0"/>
                <w:numId w:val="10"/>
              </w:numPr>
              <w:ind w:hanging="359"/>
            </w:pPr>
            <w:r>
              <w:rPr>
                <w:rFonts w:ascii="Arial" w:eastAsia="Arial" w:hAnsi="Arial" w:cs="Arial"/>
                <w:sz w:val="22"/>
              </w:rPr>
              <w:t>Then the students will add the gummy worm (</w:t>
            </w:r>
            <w:r w:rsidR="004D233C">
              <w:rPr>
                <w:rFonts w:ascii="Arial" w:eastAsia="Arial" w:hAnsi="Arial" w:cs="Arial"/>
                <w:sz w:val="22"/>
              </w:rPr>
              <w:t>Golgi</w:t>
            </w:r>
            <w:r>
              <w:rPr>
                <w:rFonts w:ascii="Arial" w:eastAsia="Arial" w:hAnsi="Arial" w:cs="Arial"/>
                <w:sz w:val="22"/>
              </w:rPr>
              <w:t xml:space="preserve"> apparatus).</w:t>
            </w:r>
          </w:p>
          <w:p w:rsidR="00263D11" w:rsidRDefault="00DB3FD5">
            <w:pPr>
              <w:pStyle w:val="normal0"/>
              <w:numPr>
                <w:ilvl w:val="0"/>
                <w:numId w:val="10"/>
              </w:numPr>
              <w:ind w:hanging="359"/>
            </w:pPr>
            <w:r>
              <w:rPr>
                <w:rFonts w:ascii="Arial" w:eastAsia="Arial" w:hAnsi="Arial" w:cs="Arial"/>
                <w:sz w:val="22"/>
              </w:rPr>
              <w:t>Then the students will add the sprinkles.</w:t>
            </w:r>
          </w:p>
          <w:p w:rsidR="00263D11" w:rsidRDefault="00DB3FD5">
            <w:pPr>
              <w:pStyle w:val="normal0"/>
              <w:numPr>
                <w:ilvl w:val="1"/>
                <w:numId w:val="10"/>
              </w:numPr>
              <w:ind w:hanging="359"/>
            </w:pPr>
            <w:r>
              <w:rPr>
                <w:rFonts w:ascii="Arial" w:eastAsia="Arial" w:hAnsi="Arial" w:cs="Arial"/>
                <w:sz w:val="22"/>
              </w:rPr>
              <w:t>Green - chloroplast</w:t>
            </w:r>
          </w:p>
          <w:p w:rsidR="00263D11" w:rsidRDefault="00DB3FD5">
            <w:pPr>
              <w:pStyle w:val="normal0"/>
              <w:numPr>
                <w:ilvl w:val="1"/>
                <w:numId w:val="10"/>
              </w:numPr>
              <w:ind w:hanging="359"/>
            </w:pPr>
            <w:r>
              <w:rPr>
                <w:rFonts w:ascii="Arial" w:eastAsia="Arial" w:hAnsi="Arial" w:cs="Arial"/>
                <w:sz w:val="22"/>
              </w:rPr>
              <w:t xml:space="preserve">Pink - mitochondria </w:t>
            </w:r>
          </w:p>
          <w:p w:rsidR="00263D11" w:rsidRDefault="00DB3FD5">
            <w:pPr>
              <w:pStyle w:val="normal0"/>
              <w:numPr>
                <w:ilvl w:val="1"/>
                <w:numId w:val="10"/>
              </w:numPr>
              <w:ind w:hanging="359"/>
            </w:pPr>
            <w:r>
              <w:rPr>
                <w:rFonts w:ascii="Arial" w:eastAsia="Arial" w:hAnsi="Arial" w:cs="Arial"/>
                <w:sz w:val="22"/>
              </w:rPr>
              <w:t>Yellow - nucleus</w:t>
            </w:r>
          </w:p>
          <w:p w:rsidR="00263D11" w:rsidRDefault="00DB3FD5">
            <w:pPr>
              <w:pStyle w:val="normal0"/>
              <w:numPr>
                <w:ilvl w:val="1"/>
                <w:numId w:val="10"/>
              </w:numPr>
              <w:ind w:hanging="359"/>
            </w:pPr>
            <w:r>
              <w:rPr>
                <w:rFonts w:ascii="Arial" w:eastAsia="Arial" w:hAnsi="Arial" w:cs="Arial"/>
                <w:sz w:val="22"/>
              </w:rPr>
              <w:t xml:space="preserve">Blue - </w:t>
            </w:r>
            <w:r w:rsidR="004D233C">
              <w:rPr>
                <w:rFonts w:ascii="Arial" w:eastAsia="Arial" w:hAnsi="Arial" w:cs="Arial"/>
                <w:sz w:val="22"/>
              </w:rPr>
              <w:t>ribosome’s</w:t>
            </w:r>
          </w:p>
          <w:p w:rsidR="00263D11" w:rsidRDefault="00DB3FD5">
            <w:pPr>
              <w:pStyle w:val="normal0"/>
              <w:numPr>
                <w:ilvl w:val="0"/>
                <w:numId w:val="10"/>
              </w:numPr>
              <w:ind w:hanging="359"/>
            </w:pPr>
            <w:r>
              <w:rPr>
                <w:rFonts w:ascii="Arial" w:eastAsia="Arial" w:hAnsi="Arial" w:cs="Arial"/>
                <w:sz w:val="22"/>
              </w:rPr>
              <w:t>Then the students can eat the cookie!</w:t>
            </w:r>
          </w:p>
          <w:p w:rsidR="00263D11" w:rsidRDefault="00DB3FD5">
            <w:pPr>
              <w:pStyle w:val="normal0"/>
            </w:pPr>
            <w:r>
              <w:rPr>
                <w:rFonts w:ascii="Arial" w:eastAsia="Arial" w:hAnsi="Arial" w:cs="Arial"/>
                <w:sz w:val="22"/>
              </w:rPr>
              <w:t>Time: 15 minutes</w:t>
            </w:r>
          </w:p>
        </w:tc>
        <w:tc>
          <w:tcPr>
            <w:tcW w:w="3060" w:type="dxa"/>
            <w:tcMar>
              <w:top w:w="100" w:type="dxa"/>
              <w:left w:w="10" w:type="dxa"/>
              <w:bottom w:w="100" w:type="dxa"/>
              <w:right w:w="10" w:type="dxa"/>
            </w:tcMar>
          </w:tcPr>
          <w:p w:rsidR="00263D11" w:rsidRDefault="00DB3FD5">
            <w:pPr>
              <w:pStyle w:val="normal0"/>
            </w:pPr>
            <w:r>
              <w:rPr>
                <w:rFonts w:ascii="Arial" w:eastAsia="Arial" w:hAnsi="Arial" w:cs="Arial"/>
                <w:sz w:val="22"/>
              </w:rPr>
              <w:t>Understanding: Can you explain the difference between animal and plant cells?</w:t>
            </w:r>
          </w:p>
          <w:p w:rsidR="00263D11" w:rsidRDefault="00263D11">
            <w:pPr>
              <w:pStyle w:val="normal0"/>
            </w:pPr>
          </w:p>
          <w:p w:rsidR="00263D11" w:rsidRDefault="00DB3FD5">
            <w:pPr>
              <w:pStyle w:val="normal0"/>
            </w:pPr>
            <w:r>
              <w:rPr>
                <w:rFonts w:ascii="Arial" w:eastAsia="Arial" w:hAnsi="Arial" w:cs="Arial"/>
                <w:sz w:val="22"/>
              </w:rPr>
              <w:t>Applying: Can you draw and label an animal cell in your brochure?</w:t>
            </w:r>
          </w:p>
          <w:p w:rsidR="00263D11" w:rsidRDefault="00263D11">
            <w:pPr>
              <w:pStyle w:val="normal0"/>
            </w:pPr>
          </w:p>
          <w:p w:rsidR="00263D11" w:rsidRDefault="00DB3FD5">
            <w:pPr>
              <w:pStyle w:val="normal0"/>
            </w:pPr>
            <w:r>
              <w:rPr>
                <w:rFonts w:ascii="Arial" w:eastAsia="Arial" w:hAnsi="Arial" w:cs="Arial"/>
                <w:sz w:val="22"/>
              </w:rPr>
              <w:t>Analyzing: What does a plant cell hav</w:t>
            </w:r>
            <w:r>
              <w:rPr>
                <w:rFonts w:ascii="Arial" w:eastAsia="Arial" w:hAnsi="Arial" w:cs="Arial"/>
                <w:sz w:val="22"/>
              </w:rPr>
              <w:t>e that an animal cell does not?</w:t>
            </w:r>
          </w:p>
          <w:p w:rsidR="00263D11" w:rsidRDefault="00263D11">
            <w:pPr>
              <w:pStyle w:val="normal0"/>
            </w:pPr>
          </w:p>
          <w:p w:rsidR="00263D11" w:rsidRDefault="00DB3FD5">
            <w:pPr>
              <w:pStyle w:val="normal0"/>
            </w:pPr>
            <w:r>
              <w:rPr>
                <w:rFonts w:ascii="Arial" w:eastAsia="Arial" w:hAnsi="Arial" w:cs="Arial"/>
                <w:sz w:val="22"/>
              </w:rPr>
              <w:t>Creating: Can you create a cell using a cookie, icing, sprinkles, and gummy worms?</w:t>
            </w:r>
          </w:p>
          <w:p w:rsidR="00263D11" w:rsidRDefault="00263D11">
            <w:pPr>
              <w:pStyle w:val="normal0"/>
            </w:pPr>
          </w:p>
          <w:p w:rsidR="00263D11" w:rsidRDefault="00263D11">
            <w:pPr>
              <w:pStyle w:val="normal0"/>
            </w:pPr>
          </w:p>
        </w:tc>
      </w:tr>
      <w:tr w:rsidR="00263D11">
        <w:tblPrEx>
          <w:tblCellMar>
            <w:top w:w="0" w:type="dxa"/>
            <w:bottom w:w="0" w:type="dxa"/>
          </w:tblCellMar>
        </w:tblPrEx>
        <w:tc>
          <w:tcPr>
            <w:tcW w:w="7740" w:type="dxa"/>
            <w:tcMar>
              <w:top w:w="100" w:type="dxa"/>
              <w:left w:w="115" w:type="dxa"/>
              <w:bottom w:w="100" w:type="dxa"/>
              <w:right w:w="115" w:type="dxa"/>
            </w:tcMar>
          </w:tcPr>
          <w:p w:rsidR="00263D11" w:rsidRDefault="00DB3FD5">
            <w:pPr>
              <w:pStyle w:val="normal0"/>
            </w:pPr>
            <w:r>
              <w:rPr>
                <w:rFonts w:ascii="Arial" w:eastAsia="Arial" w:hAnsi="Arial" w:cs="Arial"/>
                <w:sz w:val="22"/>
                <w:u w:val="single"/>
              </w:rPr>
              <w:t>Closure</w:t>
            </w:r>
            <w:r>
              <w:rPr>
                <w:rFonts w:ascii="Arial" w:eastAsia="Arial" w:hAnsi="Arial" w:cs="Arial"/>
                <w:sz w:val="22"/>
              </w:rPr>
              <w:t xml:space="preserve">: </w:t>
            </w:r>
            <w:r>
              <w:rPr>
                <w:rFonts w:ascii="Arial" w:eastAsia="Arial" w:hAnsi="Arial" w:cs="Arial"/>
                <w:i/>
                <w:sz w:val="22"/>
              </w:rPr>
              <w:t xml:space="preserve">Verbalize or demonstrate learning or skill one more time.  May state future learning.  </w:t>
            </w:r>
          </w:p>
          <w:p w:rsidR="00263D11" w:rsidRDefault="00DB3FD5">
            <w:pPr>
              <w:pStyle w:val="normal0"/>
              <w:numPr>
                <w:ilvl w:val="0"/>
                <w:numId w:val="8"/>
              </w:numPr>
              <w:ind w:hanging="359"/>
            </w:pPr>
            <w:r>
              <w:rPr>
                <w:rFonts w:ascii="Arial" w:eastAsia="Arial" w:hAnsi="Arial" w:cs="Arial"/>
                <w:sz w:val="22"/>
              </w:rPr>
              <w:t>The students will have time to look and play with the microscopes and examine different cells.</w:t>
            </w:r>
          </w:p>
          <w:p w:rsidR="00263D11" w:rsidRDefault="00DB3FD5">
            <w:pPr>
              <w:pStyle w:val="normal0"/>
            </w:pPr>
            <w:r>
              <w:rPr>
                <w:rFonts w:ascii="Arial" w:eastAsia="Arial" w:hAnsi="Arial" w:cs="Arial"/>
                <w:sz w:val="22"/>
              </w:rPr>
              <w:t>Time: 10 minutes</w:t>
            </w:r>
          </w:p>
        </w:tc>
        <w:tc>
          <w:tcPr>
            <w:tcW w:w="3060" w:type="dxa"/>
            <w:tcMar>
              <w:top w:w="100" w:type="dxa"/>
              <w:left w:w="10" w:type="dxa"/>
              <w:bottom w:w="100" w:type="dxa"/>
              <w:right w:w="10" w:type="dxa"/>
            </w:tcMar>
          </w:tcPr>
          <w:p w:rsidR="00263D11" w:rsidRDefault="00DB3FD5">
            <w:pPr>
              <w:pStyle w:val="normal0"/>
            </w:pPr>
            <w:r>
              <w:rPr>
                <w:rFonts w:ascii="Arial" w:eastAsia="Arial" w:hAnsi="Arial" w:cs="Arial"/>
                <w:sz w:val="22"/>
              </w:rPr>
              <w:t>Understanding: What is made up of cells?</w:t>
            </w:r>
          </w:p>
        </w:tc>
      </w:tr>
    </w:tbl>
    <w:p w:rsidR="00263D11" w:rsidRDefault="00263D11">
      <w:pPr>
        <w:pStyle w:val="normal0"/>
        <w:jc w:val="center"/>
      </w:pPr>
    </w:p>
    <w:tbl>
      <w:tblPr>
        <w:tblW w:w="10800"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tblPr>
      <w:tblGrid>
        <w:gridCol w:w="10800"/>
      </w:tblGrid>
      <w:tr w:rsidR="00263D11">
        <w:tblPrEx>
          <w:tblCellMar>
            <w:top w:w="0" w:type="dxa"/>
            <w:bottom w:w="0" w:type="dxa"/>
          </w:tblCellMar>
        </w:tblPrEx>
        <w:tc>
          <w:tcPr>
            <w:tcW w:w="10800" w:type="dxa"/>
            <w:tcMar>
              <w:top w:w="100" w:type="dxa"/>
              <w:left w:w="115" w:type="dxa"/>
              <w:bottom w:w="100" w:type="dxa"/>
              <w:right w:w="115" w:type="dxa"/>
            </w:tcMar>
          </w:tcPr>
          <w:p w:rsidR="00263D11" w:rsidRDefault="00DB3FD5">
            <w:pPr>
              <w:pStyle w:val="normal0"/>
            </w:pPr>
            <w:r>
              <w:rPr>
                <w:rFonts w:ascii="Arial" w:eastAsia="Arial" w:hAnsi="Arial" w:cs="Arial"/>
                <w:sz w:val="22"/>
                <w:u w:val="single"/>
              </w:rPr>
              <w:t>Adaptations to Meet Individual Needs</w:t>
            </w:r>
            <w:r>
              <w:rPr>
                <w:rFonts w:ascii="Arial" w:eastAsia="Arial" w:hAnsi="Arial" w:cs="Arial"/>
                <w:sz w:val="22"/>
              </w:rPr>
              <w:t xml:space="preserve">:  </w:t>
            </w:r>
            <w:r>
              <w:rPr>
                <w:rFonts w:ascii="Arial" w:eastAsia="Arial" w:hAnsi="Arial" w:cs="Arial"/>
                <w:i/>
                <w:sz w:val="22"/>
              </w:rPr>
              <w:t>How will you adapt the instruction to meet the needs of indivi</w:t>
            </w:r>
            <w:r>
              <w:rPr>
                <w:rFonts w:ascii="Arial" w:eastAsia="Arial" w:hAnsi="Arial" w:cs="Arial"/>
                <w:i/>
                <w:sz w:val="22"/>
              </w:rPr>
              <w:t xml:space="preserve">dual students? Include  - </w:t>
            </w:r>
          </w:p>
          <w:p w:rsidR="00263D11" w:rsidRDefault="00DB3FD5">
            <w:pPr>
              <w:pStyle w:val="normal0"/>
            </w:pPr>
            <w:r>
              <w:rPr>
                <w:rFonts w:ascii="Arial" w:eastAsia="Arial" w:hAnsi="Arial" w:cs="Arial"/>
                <w:i/>
                <w:sz w:val="22"/>
              </w:rPr>
              <w:t>ELL</w:t>
            </w:r>
            <w:proofErr w:type="gramStart"/>
            <w:r>
              <w:rPr>
                <w:rFonts w:ascii="Arial" w:eastAsia="Arial" w:hAnsi="Arial" w:cs="Arial"/>
                <w:i/>
                <w:sz w:val="22"/>
              </w:rPr>
              <w:t>?;</w:t>
            </w:r>
            <w:proofErr w:type="gramEnd"/>
            <w:r>
              <w:rPr>
                <w:rFonts w:ascii="Arial" w:eastAsia="Arial" w:hAnsi="Arial" w:cs="Arial"/>
                <w:i/>
                <w:sz w:val="22"/>
              </w:rPr>
              <w:t xml:space="preserve"> SPED?;</w:t>
            </w:r>
            <w:r>
              <w:rPr>
                <w:rFonts w:ascii="Arial" w:eastAsia="Arial" w:hAnsi="Arial" w:cs="Arial"/>
                <w:i/>
                <w:sz w:val="22"/>
              </w:rPr>
              <w:t xml:space="preserve"> Gardner’s Learning Styles</w:t>
            </w:r>
            <w:r>
              <w:rPr>
                <w:rFonts w:ascii="Arial" w:eastAsia="Arial" w:hAnsi="Arial" w:cs="Arial"/>
                <w:i/>
                <w:sz w:val="22"/>
              </w:rPr>
              <w:t xml:space="preserve"> - Name and specify what happens in the lesson that uses each learning style listed; Other individual needs of the students/class you are teaching?</w:t>
            </w:r>
          </w:p>
          <w:p w:rsidR="00263D11" w:rsidRDefault="00263D11">
            <w:pPr>
              <w:pStyle w:val="normal0"/>
            </w:pPr>
          </w:p>
          <w:p w:rsidR="00263D11" w:rsidRDefault="00DB3FD5">
            <w:pPr>
              <w:pStyle w:val="normal0"/>
              <w:numPr>
                <w:ilvl w:val="0"/>
                <w:numId w:val="7"/>
              </w:numPr>
              <w:ind w:hanging="359"/>
            </w:pPr>
            <w:r>
              <w:rPr>
                <w:rFonts w:ascii="Arial" w:eastAsia="Arial" w:hAnsi="Arial" w:cs="Arial"/>
                <w:sz w:val="22"/>
              </w:rPr>
              <w:t xml:space="preserve">ELL students will work with a partner for </w:t>
            </w:r>
            <w:r>
              <w:rPr>
                <w:rFonts w:ascii="Arial" w:eastAsia="Arial" w:hAnsi="Arial" w:cs="Arial"/>
                <w:sz w:val="22"/>
              </w:rPr>
              <w:t xml:space="preserve">this activity. </w:t>
            </w:r>
          </w:p>
          <w:p w:rsidR="00263D11" w:rsidRDefault="00DB3FD5">
            <w:pPr>
              <w:pStyle w:val="normal0"/>
              <w:numPr>
                <w:ilvl w:val="0"/>
                <w:numId w:val="7"/>
              </w:numPr>
              <w:ind w:hanging="359"/>
            </w:pPr>
            <w:r>
              <w:rPr>
                <w:rFonts w:ascii="Arial" w:eastAsia="Arial" w:hAnsi="Arial" w:cs="Arial"/>
                <w:sz w:val="22"/>
              </w:rPr>
              <w:t xml:space="preserve">SPED students will follow their IEP. </w:t>
            </w:r>
          </w:p>
          <w:p w:rsidR="00263D11" w:rsidRDefault="00DB3FD5">
            <w:pPr>
              <w:pStyle w:val="normal0"/>
              <w:numPr>
                <w:ilvl w:val="0"/>
                <w:numId w:val="7"/>
              </w:numPr>
              <w:ind w:hanging="359"/>
            </w:pPr>
            <w:r>
              <w:rPr>
                <w:rFonts w:ascii="Arial" w:eastAsia="Arial" w:hAnsi="Arial" w:cs="Arial"/>
                <w:sz w:val="22"/>
              </w:rPr>
              <w:t xml:space="preserve">Interpersonal intelligence: Students will work in pairs to complete this activity. </w:t>
            </w:r>
          </w:p>
          <w:p w:rsidR="00263D11" w:rsidRDefault="00DB3FD5">
            <w:pPr>
              <w:pStyle w:val="normal0"/>
              <w:numPr>
                <w:ilvl w:val="0"/>
                <w:numId w:val="7"/>
              </w:numPr>
              <w:ind w:hanging="359"/>
            </w:pPr>
            <w:r>
              <w:rPr>
                <w:rFonts w:ascii="Arial" w:eastAsia="Arial" w:hAnsi="Arial" w:cs="Arial"/>
                <w:sz w:val="22"/>
              </w:rPr>
              <w:t xml:space="preserve">Intrapersonal intelligence: Students will complete individual models to understand how cells are viewed. </w:t>
            </w:r>
          </w:p>
          <w:p w:rsidR="00263D11" w:rsidRDefault="00DB3FD5">
            <w:pPr>
              <w:pStyle w:val="normal0"/>
              <w:numPr>
                <w:ilvl w:val="0"/>
                <w:numId w:val="7"/>
              </w:numPr>
              <w:ind w:hanging="359"/>
            </w:pPr>
            <w:r>
              <w:rPr>
                <w:rFonts w:ascii="Arial" w:eastAsia="Arial" w:hAnsi="Arial" w:cs="Arial"/>
                <w:sz w:val="22"/>
              </w:rPr>
              <w:t>Visual-</w:t>
            </w:r>
            <w:r w:rsidR="004D233C">
              <w:rPr>
                <w:rFonts w:ascii="Arial" w:eastAsia="Arial" w:hAnsi="Arial" w:cs="Arial"/>
                <w:sz w:val="22"/>
              </w:rPr>
              <w:t>Spatial intelligence: Students</w:t>
            </w:r>
            <w:r>
              <w:rPr>
                <w:rFonts w:ascii="Arial" w:eastAsia="Arial" w:hAnsi="Arial" w:cs="Arial"/>
                <w:sz w:val="22"/>
              </w:rPr>
              <w:t xml:space="preserve"> will use graphic organizer brochures to find the similar and difference in the activity and draw different cells. </w:t>
            </w:r>
          </w:p>
          <w:p w:rsidR="00263D11" w:rsidRDefault="00DB3FD5">
            <w:pPr>
              <w:pStyle w:val="normal0"/>
              <w:numPr>
                <w:ilvl w:val="0"/>
                <w:numId w:val="7"/>
              </w:numPr>
              <w:ind w:hanging="359"/>
            </w:pPr>
            <w:r>
              <w:rPr>
                <w:rFonts w:ascii="Arial" w:eastAsia="Arial" w:hAnsi="Arial" w:cs="Arial"/>
                <w:sz w:val="22"/>
              </w:rPr>
              <w:t xml:space="preserve">Logical-Linguistic </w:t>
            </w:r>
            <w:r w:rsidR="004D233C">
              <w:rPr>
                <w:rFonts w:ascii="Arial" w:eastAsia="Arial" w:hAnsi="Arial" w:cs="Arial"/>
                <w:sz w:val="22"/>
              </w:rPr>
              <w:t>intelligence: Students</w:t>
            </w:r>
            <w:r>
              <w:rPr>
                <w:rFonts w:ascii="Arial" w:eastAsia="Arial" w:hAnsi="Arial" w:cs="Arial"/>
                <w:sz w:val="22"/>
              </w:rPr>
              <w:t xml:space="preserve"> will analyze and discuss  cell parts by comparing animal and p</w:t>
            </w:r>
            <w:r>
              <w:rPr>
                <w:rFonts w:ascii="Arial" w:eastAsia="Arial" w:hAnsi="Arial" w:cs="Arial"/>
                <w:sz w:val="22"/>
              </w:rPr>
              <w:t>lant cells</w:t>
            </w:r>
          </w:p>
          <w:p w:rsidR="00263D11" w:rsidRDefault="004D233C">
            <w:pPr>
              <w:pStyle w:val="normal0"/>
              <w:numPr>
                <w:ilvl w:val="0"/>
                <w:numId w:val="7"/>
              </w:numPr>
              <w:ind w:hanging="359"/>
            </w:pPr>
            <w:r>
              <w:rPr>
                <w:rFonts w:ascii="Arial" w:eastAsia="Arial" w:hAnsi="Arial" w:cs="Arial"/>
                <w:sz w:val="22"/>
              </w:rPr>
              <w:t>Kinesthesia</w:t>
            </w:r>
            <w:r w:rsidR="00DB3FD5">
              <w:rPr>
                <w:rFonts w:ascii="Arial" w:eastAsia="Arial" w:hAnsi="Arial" w:cs="Arial"/>
                <w:sz w:val="22"/>
              </w:rPr>
              <w:t xml:space="preserve"> Intelligence: Students will be constructing the different models with their hands.</w:t>
            </w:r>
          </w:p>
          <w:p w:rsidR="00263D11" w:rsidRDefault="00263D11">
            <w:pPr>
              <w:pStyle w:val="normal0"/>
            </w:pPr>
          </w:p>
          <w:p w:rsidR="00263D11" w:rsidRDefault="00DB3FD5">
            <w:pPr>
              <w:pStyle w:val="normal0"/>
              <w:spacing w:after="200" w:line="276" w:lineRule="auto"/>
            </w:pPr>
            <w:r>
              <w:rPr>
                <w:rFonts w:ascii="Arial" w:eastAsia="Arial" w:hAnsi="Arial" w:cs="Arial"/>
                <w:sz w:val="22"/>
                <w:u w:val="single"/>
              </w:rPr>
              <w:t>Management/Safety Issues</w:t>
            </w:r>
            <w:r>
              <w:rPr>
                <w:rFonts w:ascii="Arial" w:eastAsia="Arial" w:hAnsi="Arial" w:cs="Arial"/>
                <w:sz w:val="22"/>
              </w:rPr>
              <w:t xml:space="preserve">:  </w:t>
            </w:r>
            <w:r>
              <w:rPr>
                <w:rFonts w:ascii="Arial" w:eastAsia="Arial" w:hAnsi="Arial" w:cs="Arial"/>
                <w:i/>
                <w:sz w:val="22"/>
              </w:rPr>
              <w:t>Are there any management and/or safety issues that need to be considered when teaching this lesson?</w:t>
            </w:r>
          </w:p>
          <w:p w:rsidR="00263D11" w:rsidRDefault="00DB3FD5">
            <w:pPr>
              <w:pStyle w:val="normal0"/>
              <w:spacing w:after="200" w:line="276" w:lineRule="auto"/>
            </w:pPr>
            <w:r>
              <w:rPr>
                <w:rFonts w:ascii="Arial" w:eastAsia="Arial" w:hAnsi="Arial" w:cs="Arial"/>
                <w:sz w:val="22"/>
              </w:rPr>
              <w:t>Teacher needs to addre</w:t>
            </w:r>
            <w:r>
              <w:rPr>
                <w:rFonts w:ascii="Arial" w:eastAsia="Arial" w:hAnsi="Arial" w:cs="Arial"/>
                <w:sz w:val="22"/>
              </w:rPr>
              <w:t xml:space="preserve">ss any food allergies. </w:t>
            </w:r>
          </w:p>
        </w:tc>
      </w:tr>
      <w:tr w:rsidR="00263D11">
        <w:tblPrEx>
          <w:tblCellMar>
            <w:top w:w="0" w:type="dxa"/>
            <w:bottom w:w="0" w:type="dxa"/>
          </w:tblCellMar>
        </w:tblPrEx>
        <w:tc>
          <w:tcPr>
            <w:tcW w:w="10800" w:type="dxa"/>
            <w:tcMar>
              <w:top w:w="100" w:type="dxa"/>
              <w:left w:w="115" w:type="dxa"/>
              <w:bottom w:w="100" w:type="dxa"/>
              <w:right w:w="115" w:type="dxa"/>
            </w:tcMar>
          </w:tcPr>
          <w:p w:rsidR="00263D11" w:rsidRDefault="00DB3FD5">
            <w:pPr>
              <w:pStyle w:val="normal0"/>
            </w:pPr>
            <w:r>
              <w:rPr>
                <w:rFonts w:ascii="Arial" w:eastAsia="Arial" w:hAnsi="Arial" w:cs="Arial"/>
                <w:sz w:val="22"/>
                <w:u w:val="single"/>
              </w:rPr>
              <w:t xml:space="preserve">Rationale/Theoretical Reasoning: </w:t>
            </w:r>
          </w:p>
          <w:p w:rsidR="00263D11" w:rsidRDefault="00DB3FD5">
            <w:pPr>
              <w:pStyle w:val="normal0"/>
            </w:pPr>
            <w:r>
              <w:rPr>
                <w:rFonts w:ascii="Arial" w:eastAsia="Arial" w:hAnsi="Arial" w:cs="Arial"/>
                <w:sz w:val="22"/>
              </w:rPr>
              <w:t>This lesson is meant to help students understand the different organelles of the cells and their function. It is to show the students that each organelle is important to the function of the cells B</w:t>
            </w:r>
            <w:r>
              <w:rPr>
                <w:rFonts w:ascii="Arial" w:eastAsia="Arial" w:hAnsi="Arial" w:cs="Arial"/>
                <w:sz w:val="22"/>
              </w:rPr>
              <w:t xml:space="preserve">y using hand-on </w:t>
            </w:r>
            <w:proofErr w:type="gramStart"/>
            <w:r>
              <w:rPr>
                <w:rFonts w:ascii="Arial" w:eastAsia="Arial" w:hAnsi="Arial" w:cs="Arial"/>
                <w:sz w:val="22"/>
              </w:rPr>
              <w:t>activities,</w:t>
            </w:r>
            <w:proofErr w:type="gramEnd"/>
            <w:r>
              <w:rPr>
                <w:rFonts w:ascii="Arial" w:eastAsia="Arial" w:hAnsi="Arial" w:cs="Arial"/>
                <w:sz w:val="22"/>
              </w:rPr>
              <w:t xml:space="preserve"> </w:t>
            </w:r>
            <w:r>
              <w:rPr>
                <w:rFonts w:ascii="Arial" w:eastAsia="Arial" w:hAnsi="Arial" w:cs="Arial"/>
                <w:sz w:val="22"/>
              </w:rPr>
              <w:lastRenderedPageBreak/>
              <w:t xml:space="preserve">it gives the students a chance to understand the difference and the similar of plant and animal cells. </w:t>
            </w:r>
          </w:p>
          <w:p w:rsidR="00263D11" w:rsidRDefault="00DB3FD5">
            <w:pPr>
              <w:pStyle w:val="normal0"/>
            </w:pPr>
            <w:r>
              <w:rPr>
                <w:rFonts w:ascii="Arial" w:eastAsia="Arial" w:hAnsi="Arial" w:cs="Arial"/>
                <w:sz w:val="22"/>
              </w:rPr>
              <w:t xml:space="preserve">Through </w:t>
            </w:r>
            <w:proofErr w:type="spellStart"/>
            <w:r>
              <w:rPr>
                <w:rFonts w:ascii="Arial" w:eastAsia="Arial" w:hAnsi="Arial" w:cs="Arial"/>
                <w:sz w:val="22"/>
                <w:u w:val="single"/>
              </w:rPr>
              <w:t>Vygotsky’s</w:t>
            </w:r>
            <w:proofErr w:type="spellEnd"/>
            <w:r>
              <w:rPr>
                <w:rFonts w:ascii="Arial" w:eastAsia="Arial" w:hAnsi="Arial" w:cs="Arial"/>
                <w:sz w:val="22"/>
                <w:u w:val="single"/>
              </w:rPr>
              <w:t xml:space="preserve"> theory of the Zone of Proximal Development</w:t>
            </w:r>
            <w:r>
              <w:rPr>
                <w:rFonts w:ascii="Arial" w:eastAsia="Arial" w:hAnsi="Arial" w:cs="Arial"/>
                <w:sz w:val="22"/>
              </w:rPr>
              <w:t>, students will learn through the social interaction of the tea</w:t>
            </w:r>
            <w:r>
              <w:rPr>
                <w:rFonts w:ascii="Arial" w:eastAsia="Arial" w:hAnsi="Arial" w:cs="Arial"/>
                <w:sz w:val="22"/>
              </w:rPr>
              <w:t xml:space="preserve">cher and their peers to understand the makeup of living organisms and ultimately how the human body, while </w:t>
            </w:r>
            <w:proofErr w:type="gramStart"/>
            <w:r>
              <w:rPr>
                <w:rFonts w:ascii="Arial" w:eastAsia="Arial" w:hAnsi="Arial" w:cs="Arial"/>
                <w:sz w:val="22"/>
              </w:rPr>
              <w:t>being  in</w:t>
            </w:r>
            <w:proofErr w:type="gramEnd"/>
            <w:r>
              <w:rPr>
                <w:rFonts w:ascii="Arial" w:eastAsia="Arial" w:hAnsi="Arial" w:cs="Arial"/>
                <w:sz w:val="22"/>
              </w:rPr>
              <w:t xml:space="preserve"> a comfortable environment where they are free to discover knowledge with their peers. The students </w:t>
            </w:r>
            <w:proofErr w:type="gramStart"/>
            <w:r>
              <w:rPr>
                <w:rFonts w:ascii="Arial" w:eastAsia="Arial" w:hAnsi="Arial" w:cs="Arial"/>
                <w:sz w:val="22"/>
              </w:rPr>
              <w:t>will  identify</w:t>
            </w:r>
            <w:proofErr w:type="gramEnd"/>
            <w:r>
              <w:rPr>
                <w:rFonts w:ascii="Arial" w:eastAsia="Arial" w:hAnsi="Arial" w:cs="Arial"/>
                <w:sz w:val="22"/>
              </w:rPr>
              <w:t xml:space="preserve"> the similarities and diff</w:t>
            </w:r>
            <w:r>
              <w:rPr>
                <w:rFonts w:ascii="Arial" w:eastAsia="Arial" w:hAnsi="Arial" w:cs="Arial"/>
                <w:sz w:val="22"/>
              </w:rPr>
              <w:t>erences of the animal and plant cells, and the students will process the connections and misconceptions of the two cells. Through</w:t>
            </w:r>
            <w:r>
              <w:rPr>
                <w:rFonts w:ascii="Arial" w:eastAsia="Arial" w:hAnsi="Arial" w:cs="Arial"/>
                <w:sz w:val="22"/>
                <w:u w:val="single"/>
              </w:rPr>
              <w:t xml:space="preserve"> Gardner's multiple intelligences</w:t>
            </w:r>
            <w:r>
              <w:rPr>
                <w:rFonts w:ascii="Arial" w:eastAsia="Arial" w:hAnsi="Arial" w:cs="Arial"/>
                <w:sz w:val="22"/>
              </w:rPr>
              <w:t xml:space="preserve">, which are listed </w:t>
            </w:r>
            <w:proofErr w:type="gramStart"/>
            <w:r>
              <w:rPr>
                <w:rFonts w:ascii="Arial" w:eastAsia="Arial" w:hAnsi="Arial" w:cs="Arial"/>
                <w:sz w:val="22"/>
              </w:rPr>
              <w:t>above.</w:t>
            </w:r>
            <w:proofErr w:type="gramEnd"/>
          </w:p>
        </w:tc>
      </w:tr>
      <w:tr w:rsidR="00263D11">
        <w:tblPrEx>
          <w:tblCellMar>
            <w:top w:w="0" w:type="dxa"/>
            <w:bottom w:w="0" w:type="dxa"/>
          </w:tblCellMar>
        </w:tblPrEx>
        <w:tc>
          <w:tcPr>
            <w:tcW w:w="10800" w:type="dxa"/>
            <w:tcMar>
              <w:top w:w="100" w:type="dxa"/>
              <w:left w:w="115" w:type="dxa"/>
              <w:bottom w:w="100" w:type="dxa"/>
              <w:right w:w="115" w:type="dxa"/>
            </w:tcMar>
          </w:tcPr>
          <w:p w:rsidR="00263D11" w:rsidRDefault="00DB3FD5">
            <w:pPr>
              <w:pStyle w:val="normal0"/>
            </w:pPr>
            <w:r>
              <w:rPr>
                <w:rFonts w:ascii="Arial" w:eastAsia="Arial" w:hAnsi="Arial" w:cs="Arial"/>
                <w:sz w:val="22"/>
                <w:u w:val="single"/>
              </w:rPr>
              <w:lastRenderedPageBreak/>
              <w:t>References:</w:t>
            </w:r>
            <w:r>
              <w:rPr>
                <w:rFonts w:ascii="Arial" w:eastAsia="Arial" w:hAnsi="Arial" w:cs="Arial"/>
                <w:b/>
                <w:sz w:val="22"/>
              </w:rPr>
              <w:t xml:space="preserve"> </w:t>
            </w:r>
            <w:r>
              <w:rPr>
                <w:rFonts w:ascii="Arial" w:eastAsia="Arial" w:hAnsi="Arial" w:cs="Arial"/>
                <w:i/>
                <w:sz w:val="22"/>
              </w:rPr>
              <w:t xml:space="preserve"> List the references used in this lesson</w:t>
            </w:r>
          </w:p>
          <w:p w:rsidR="00263D11" w:rsidRDefault="00DB3FD5">
            <w:pPr>
              <w:pStyle w:val="normal0"/>
              <w:numPr>
                <w:ilvl w:val="0"/>
                <w:numId w:val="6"/>
              </w:numPr>
              <w:ind w:hanging="359"/>
            </w:pPr>
            <w:proofErr w:type="spellStart"/>
            <w:r>
              <w:rPr>
                <w:rFonts w:ascii="Arial" w:eastAsia="Arial" w:hAnsi="Arial" w:cs="Arial"/>
                <w:sz w:val="22"/>
              </w:rPr>
              <w:t>BrainPop</w:t>
            </w:r>
            <w:proofErr w:type="spellEnd"/>
            <w:r>
              <w:rPr>
                <w:rFonts w:ascii="Arial" w:eastAsia="Arial" w:hAnsi="Arial" w:cs="Arial"/>
                <w:sz w:val="22"/>
              </w:rPr>
              <w:t xml:space="preserve">. Retrieved April 7, 2013 </w:t>
            </w:r>
            <w:proofErr w:type="gramStart"/>
            <w:r>
              <w:rPr>
                <w:rFonts w:ascii="Arial" w:eastAsia="Arial" w:hAnsi="Arial" w:cs="Arial"/>
                <w:sz w:val="22"/>
              </w:rPr>
              <w:t xml:space="preserve">from  </w:t>
            </w:r>
            <w:proofErr w:type="gramEnd"/>
            <w:r w:rsidR="00263D11">
              <w:fldChar w:fldCharType="begin"/>
            </w:r>
            <w:r w:rsidR="00263D11">
              <w:instrText>HYPERLINK "http://www.brainpop.com/science/cellularlifeandgenetics/cells/" \h</w:instrText>
            </w:r>
            <w:r w:rsidR="00263D11">
              <w:fldChar w:fldCharType="separate"/>
            </w:r>
            <w:r>
              <w:rPr>
                <w:rFonts w:ascii="Arial" w:eastAsia="Arial" w:hAnsi="Arial" w:cs="Arial"/>
                <w:color w:val="1155CC"/>
                <w:sz w:val="22"/>
                <w:u w:val="single"/>
              </w:rPr>
              <w:t>http://www.brainpop.com/science/cellularlifeandgenetics/cells/</w:t>
            </w:r>
            <w:r w:rsidR="00263D11">
              <w:fldChar w:fldCharType="end"/>
            </w:r>
            <w:r>
              <w:rPr>
                <w:rFonts w:ascii="Arial" w:eastAsia="Arial" w:hAnsi="Arial" w:cs="Arial"/>
                <w:sz w:val="22"/>
              </w:rPr>
              <w:t>.</w:t>
            </w:r>
          </w:p>
          <w:p w:rsidR="00263D11" w:rsidRDefault="00DB3FD5">
            <w:pPr>
              <w:pStyle w:val="normal0"/>
              <w:numPr>
                <w:ilvl w:val="0"/>
                <w:numId w:val="6"/>
              </w:numPr>
              <w:ind w:hanging="359"/>
            </w:pPr>
            <w:r>
              <w:rPr>
                <w:rFonts w:ascii="Arial" w:eastAsia="Arial" w:hAnsi="Arial" w:cs="Arial"/>
                <w:sz w:val="22"/>
              </w:rPr>
              <w:t xml:space="preserve">Plant and Animal Cell Organelle Quiz.  Retrieved April 7, 2013 from </w:t>
            </w:r>
            <w:hyperlink r:id="rId7">
              <w:r>
                <w:rPr>
                  <w:rFonts w:ascii="Arial" w:eastAsia="Arial" w:hAnsi="Arial" w:cs="Arial"/>
                  <w:color w:val="1155CC"/>
                  <w:sz w:val="22"/>
                  <w:u w:val="single"/>
                </w:rPr>
                <w:t>http://www.lahc.cc.ca.us/biology/bio3/mchernoff/quiz.html</w:t>
              </w:r>
            </w:hyperlink>
            <w:r>
              <w:rPr>
                <w:rFonts w:ascii="Arial" w:eastAsia="Arial" w:hAnsi="Arial" w:cs="Arial"/>
                <w:sz w:val="22"/>
              </w:rPr>
              <w:t xml:space="preserve">. </w:t>
            </w:r>
          </w:p>
          <w:p w:rsidR="00263D11" w:rsidRDefault="00DB3FD5">
            <w:pPr>
              <w:pStyle w:val="normal0"/>
              <w:numPr>
                <w:ilvl w:val="0"/>
                <w:numId w:val="6"/>
              </w:numPr>
              <w:ind w:hanging="359"/>
            </w:pPr>
            <w:r>
              <w:rPr>
                <w:rFonts w:ascii="Arial" w:eastAsia="Arial" w:hAnsi="Arial" w:cs="Arial"/>
                <w:sz w:val="22"/>
              </w:rPr>
              <w:t xml:space="preserve">Comparing Plant and Animal Cells Venn </w:t>
            </w:r>
            <w:proofErr w:type="gramStart"/>
            <w:r>
              <w:rPr>
                <w:rFonts w:ascii="Arial" w:eastAsia="Arial" w:hAnsi="Arial" w:cs="Arial"/>
                <w:sz w:val="22"/>
              </w:rPr>
              <w:t>Diagram</w:t>
            </w:r>
            <w:proofErr w:type="gramEnd"/>
            <w:r>
              <w:rPr>
                <w:rFonts w:ascii="Arial" w:eastAsia="Arial" w:hAnsi="Arial" w:cs="Arial"/>
                <w:sz w:val="22"/>
              </w:rPr>
              <w:t xml:space="preserve">.  Retrieved April 7, 2013 from </w:t>
            </w:r>
            <w:hyperlink r:id="rId8">
              <w:r>
                <w:rPr>
                  <w:rFonts w:ascii="Arial" w:eastAsia="Arial" w:hAnsi="Arial" w:cs="Arial"/>
                  <w:color w:val="1155CC"/>
                  <w:sz w:val="22"/>
                  <w:u w:val="single"/>
                </w:rPr>
                <w:t>http://www.docstoc.com/docs/43425203/Comparing-Plant-And-Animal-Cells-VENN-Diagram---Download-as-DOC</w:t>
              </w:r>
            </w:hyperlink>
            <w:r>
              <w:rPr>
                <w:rFonts w:ascii="Arial" w:eastAsia="Arial" w:hAnsi="Arial" w:cs="Arial"/>
                <w:sz w:val="22"/>
              </w:rPr>
              <w:t xml:space="preserve">. </w:t>
            </w:r>
          </w:p>
        </w:tc>
      </w:tr>
      <w:tr w:rsidR="00263D11">
        <w:tblPrEx>
          <w:tblCellMar>
            <w:top w:w="0" w:type="dxa"/>
            <w:bottom w:w="0" w:type="dxa"/>
          </w:tblCellMar>
        </w:tblPrEx>
        <w:tc>
          <w:tcPr>
            <w:tcW w:w="10800" w:type="dxa"/>
            <w:tcMar>
              <w:top w:w="100" w:type="dxa"/>
              <w:left w:w="115" w:type="dxa"/>
              <w:bottom w:w="100" w:type="dxa"/>
              <w:right w:w="115" w:type="dxa"/>
            </w:tcMar>
          </w:tcPr>
          <w:p w:rsidR="00263D11" w:rsidRDefault="00DB3FD5">
            <w:pPr>
              <w:pStyle w:val="normal0"/>
            </w:pPr>
            <w:r>
              <w:rPr>
                <w:rFonts w:ascii="Arial" w:eastAsia="Arial" w:hAnsi="Arial" w:cs="Arial"/>
                <w:sz w:val="22"/>
                <w:u w:val="single"/>
              </w:rPr>
              <w:t>Reflections/Future Modifications:</w:t>
            </w:r>
            <w:r>
              <w:rPr>
                <w:rFonts w:ascii="Arial" w:eastAsia="Arial" w:hAnsi="Arial" w:cs="Arial"/>
                <w:b/>
                <w:sz w:val="22"/>
              </w:rPr>
              <w:t xml:space="preserve"> </w:t>
            </w:r>
            <w:r>
              <w:rPr>
                <w:rFonts w:ascii="Arial" w:eastAsia="Arial" w:hAnsi="Arial" w:cs="Arial"/>
                <w:i/>
                <w:sz w:val="22"/>
              </w:rPr>
              <w:t>To what extent did the class learn what you inte</w:t>
            </w:r>
            <w:r>
              <w:rPr>
                <w:rFonts w:ascii="Arial" w:eastAsia="Arial" w:hAnsi="Arial" w:cs="Arial"/>
                <w:i/>
                <w:sz w:val="22"/>
              </w:rPr>
              <w:t>nded them to learn?  What will be your next steps instructionally?  What did you learn about your students as learners?  What have you learned about yourself as a teacher?</w:t>
            </w:r>
          </w:p>
          <w:p w:rsidR="00263D11" w:rsidRDefault="00263D11">
            <w:pPr>
              <w:pStyle w:val="normal0"/>
            </w:pPr>
          </w:p>
          <w:p w:rsidR="00263D11" w:rsidRDefault="00DB3FD5">
            <w:pPr>
              <w:pStyle w:val="normal0"/>
            </w:pPr>
            <w:r>
              <w:rPr>
                <w:rFonts w:ascii="Arial" w:eastAsia="Arial" w:hAnsi="Arial" w:cs="Arial"/>
                <w:sz w:val="22"/>
              </w:rPr>
              <w:t>I felt like the lesson went really well.  I liked how the lesson could fit multiple</w:t>
            </w:r>
            <w:r>
              <w:rPr>
                <w:rFonts w:ascii="Arial" w:eastAsia="Arial" w:hAnsi="Arial" w:cs="Arial"/>
                <w:sz w:val="22"/>
              </w:rPr>
              <w:t xml:space="preserve"> grade levels, and was fun for everyone.  I felt like we could not go over as much vocabulary that was planned, but got the main parts of the cell.  We also talked about the similarities and differences of animal and plant cells.  Some students however wer</w:t>
            </w:r>
            <w:r>
              <w:rPr>
                <w:rFonts w:ascii="Arial" w:eastAsia="Arial" w:hAnsi="Arial" w:cs="Arial"/>
                <w:sz w:val="22"/>
              </w:rPr>
              <w:t>e more interested in hurry through and making the cookie just so they could eat it, or had some students put way too many sprinkles or icing on their “cell”.  The students also really liked looking at the cells with the microscopes.  The microscope that pl</w:t>
            </w:r>
            <w:r>
              <w:rPr>
                <w:rFonts w:ascii="Arial" w:eastAsia="Arial" w:hAnsi="Arial" w:cs="Arial"/>
                <w:sz w:val="22"/>
              </w:rPr>
              <w:t>ugged in the wall magnified the cells much larger than the digital microscope.  Next, instructionally, we could go over the animal cell in more detail really examining its functions.  I learned that teaching children in different age groups was more challe</w:t>
            </w:r>
            <w:r>
              <w:rPr>
                <w:rFonts w:ascii="Arial" w:eastAsia="Arial" w:hAnsi="Arial" w:cs="Arial"/>
                <w:sz w:val="22"/>
              </w:rPr>
              <w:t>nging than I thought it would be, but overall a success.</w:t>
            </w:r>
          </w:p>
        </w:tc>
      </w:tr>
    </w:tbl>
    <w:p w:rsidR="00263D11" w:rsidRDefault="00263D11">
      <w:pPr>
        <w:pStyle w:val="normal0"/>
        <w:spacing w:line="276" w:lineRule="auto"/>
      </w:pPr>
    </w:p>
    <w:sectPr w:rsidR="00263D11" w:rsidSect="00263D11">
      <w:footerReference w:type="default" r:id="rId9"/>
      <w:pgSz w:w="12240" w:h="15840"/>
      <w:pgMar w:top="720" w:right="720" w:bottom="630" w:left="72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3FD5" w:rsidRDefault="00DB3FD5" w:rsidP="00263D11">
      <w:pPr>
        <w:spacing w:after="0" w:line="240" w:lineRule="auto"/>
      </w:pPr>
      <w:r>
        <w:separator/>
      </w:r>
    </w:p>
  </w:endnote>
  <w:endnote w:type="continuationSeparator" w:id="0">
    <w:p w:rsidR="00DB3FD5" w:rsidRDefault="00DB3FD5" w:rsidP="00263D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auto"/>
    <w:pitch w:val="default"/>
    <w:sig w:usb0="00000000" w:usb1="00000000" w:usb2="00000000" w:usb3="00000000" w:csb0="00000000"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D11" w:rsidRDefault="00DB3FD5">
    <w:pPr>
      <w:pStyle w:val="normal0"/>
      <w:tabs>
        <w:tab w:val="center" w:pos="4680"/>
        <w:tab w:val="right" w:pos="9360"/>
      </w:tabs>
      <w:jc w:val="right"/>
    </w:pPr>
    <w:r>
      <w:rPr>
        <w:rFonts w:ascii="Century Schoolbook" w:eastAsia="Century Schoolbook" w:hAnsi="Century Schoolbook" w:cs="Century Schoolbook"/>
        <w:sz w:val="16"/>
      </w:rPr>
      <w:t>Revised Spring 2011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3FD5" w:rsidRDefault="00DB3FD5" w:rsidP="00263D11">
      <w:pPr>
        <w:spacing w:after="0" w:line="240" w:lineRule="auto"/>
      </w:pPr>
      <w:r>
        <w:separator/>
      </w:r>
    </w:p>
  </w:footnote>
  <w:footnote w:type="continuationSeparator" w:id="0">
    <w:p w:rsidR="00DB3FD5" w:rsidRDefault="00DB3FD5" w:rsidP="00263D1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9E423F"/>
    <w:multiLevelType w:val="multilevel"/>
    <w:tmpl w:val="6538974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
    <w:nsid w:val="1F28776D"/>
    <w:multiLevelType w:val="multilevel"/>
    <w:tmpl w:val="DE808018"/>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
    <w:nsid w:val="256416A5"/>
    <w:multiLevelType w:val="multilevel"/>
    <w:tmpl w:val="E66EA5F4"/>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3">
    <w:nsid w:val="3B5F6BD3"/>
    <w:multiLevelType w:val="multilevel"/>
    <w:tmpl w:val="85D004B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
    <w:nsid w:val="41F93092"/>
    <w:multiLevelType w:val="multilevel"/>
    <w:tmpl w:val="2E54CEB4"/>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5">
    <w:nsid w:val="51B12808"/>
    <w:multiLevelType w:val="multilevel"/>
    <w:tmpl w:val="D122C132"/>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6">
    <w:nsid w:val="6410128D"/>
    <w:multiLevelType w:val="multilevel"/>
    <w:tmpl w:val="C2025288"/>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7">
    <w:nsid w:val="65F663A1"/>
    <w:multiLevelType w:val="multilevel"/>
    <w:tmpl w:val="D2AA698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8">
    <w:nsid w:val="771E0339"/>
    <w:multiLevelType w:val="multilevel"/>
    <w:tmpl w:val="9D148EB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9">
    <w:nsid w:val="7DE87901"/>
    <w:multiLevelType w:val="multilevel"/>
    <w:tmpl w:val="B5BEDF0C"/>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num w:numId="1">
    <w:abstractNumId w:val="5"/>
  </w:num>
  <w:num w:numId="2">
    <w:abstractNumId w:val="0"/>
  </w:num>
  <w:num w:numId="3">
    <w:abstractNumId w:val="9"/>
  </w:num>
  <w:num w:numId="4">
    <w:abstractNumId w:val="2"/>
  </w:num>
  <w:num w:numId="5">
    <w:abstractNumId w:val="8"/>
  </w:num>
  <w:num w:numId="6">
    <w:abstractNumId w:val="1"/>
  </w:num>
  <w:num w:numId="7">
    <w:abstractNumId w:val="3"/>
  </w:num>
  <w:num w:numId="8">
    <w:abstractNumId w:val="7"/>
  </w:num>
  <w:num w:numId="9">
    <w:abstractNumId w:val="6"/>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
  <w:rsids>
    <w:rsidRoot w:val="00263D11"/>
    <w:rsid w:val="00263D11"/>
    <w:rsid w:val="004D233C"/>
    <w:rsid w:val="00DB3F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263D11"/>
    <w:pPr>
      <w:spacing w:before="480" w:after="120" w:line="276" w:lineRule="auto"/>
      <w:outlineLvl w:val="0"/>
    </w:pPr>
    <w:rPr>
      <w:b/>
      <w:sz w:val="48"/>
    </w:rPr>
  </w:style>
  <w:style w:type="paragraph" w:styleId="Heading2">
    <w:name w:val="heading 2"/>
    <w:basedOn w:val="normal0"/>
    <w:next w:val="normal0"/>
    <w:rsid w:val="00263D11"/>
    <w:pPr>
      <w:spacing w:before="360" w:after="80" w:line="276" w:lineRule="auto"/>
      <w:outlineLvl w:val="1"/>
    </w:pPr>
    <w:rPr>
      <w:b/>
      <w:sz w:val="36"/>
    </w:rPr>
  </w:style>
  <w:style w:type="paragraph" w:styleId="Heading3">
    <w:name w:val="heading 3"/>
    <w:basedOn w:val="normal0"/>
    <w:next w:val="normal0"/>
    <w:rsid w:val="00263D11"/>
    <w:pPr>
      <w:spacing w:before="280" w:after="80" w:line="276" w:lineRule="auto"/>
      <w:outlineLvl w:val="2"/>
    </w:pPr>
    <w:rPr>
      <w:b/>
      <w:sz w:val="28"/>
    </w:rPr>
  </w:style>
  <w:style w:type="paragraph" w:styleId="Heading4">
    <w:name w:val="heading 4"/>
    <w:basedOn w:val="normal0"/>
    <w:next w:val="normal0"/>
    <w:rsid w:val="00263D11"/>
    <w:pPr>
      <w:spacing w:before="240" w:after="40" w:line="276" w:lineRule="auto"/>
      <w:outlineLvl w:val="3"/>
    </w:pPr>
    <w:rPr>
      <w:b/>
    </w:rPr>
  </w:style>
  <w:style w:type="paragraph" w:styleId="Heading5">
    <w:name w:val="heading 5"/>
    <w:basedOn w:val="normal0"/>
    <w:next w:val="normal0"/>
    <w:rsid w:val="00263D11"/>
    <w:pPr>
      <w:spacing w:before="220" w:after="40" w:line="276" w:lineRule="auto"/>
      <w:outlineLvl w:val="4"/>
    </w:pPr>
    <w:rPr>
      <w:b/>
      <w:sz w:val="22"/>
    </w:rPr>
  </w:style>
  <w:style w:type="paragraph" w:styleId="Heading6">
    <w:name w:val="heading 6"/>
    <w:basedOn w:val="normal0"/>
    <w:next w:val="normal0"/>
    <w:rsid w:val="00263D11"/>
    <w:pPr>
      <w:spacing w:before="200" w:after="40" w:line="276" w:lineRule="auto"/>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263D11"/>
    <w:pPr>
      <w:spacing w:after="0" w:line="240" w:lineRule="auto"/>
    </w:pPr>
    <w:rPr>
      <w:rFonts w:ascii="Cambria" w:eastAsia="Cambria" w:hAnsi="Cambria" w:cs="Cambria"/>
      <w:color w:val="000000"/>
      <w:sz w:val="24"/>
    </w:rPr>
  </w:style>
  <w:style w:type="paragraph" w:styleId="Title">
    <w:name w:val="Title"/>
    <w:basedOn w:val="normal0"/>
    <w:next w:val="normal0"/>
    <w:rsid w:val="00263D11"/>
    <w:pPr>
      <w:spacing w:before="480" w:after="120" w:line="276" w:lineRule="auto"/>
    </w:pPr>
    <w:rPr>
      <w:b/>
      <w:sz w:val="72"/>
    </w:rPr>
  </w:style>
  <w:style w:type="paragraph" w:styleId="Subtitle">
    <w:name w:val="Subtitle"/>
    <w:basedOn w:val="normal0"/>
    <w:next w:val="normal0"/>
    <w:rsid w:val="00263D11"/>
    <w:pPr>
      <w:spacing w:before="360" w:after="80" w:line="276" w:lineRule="auto"/>
    </w:pPr>
    <w:rPr>
      <w:rFonts w:ascii="Georgia" w:eastAsia="Georgia" w:hAnsi="Georgia" w:cs="Georgia"/>
      <w:i/>
      <w:color w:val="666666"/>
      <w:sz w:val="4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docstoc.com/docs/43425203/Comparing-Plant-And-Animal-Cells-VENN-Diagram---Download-as-DOC" TargetMode="External"/><Relationship Id="rId3" Type="http://schemas.openxmlformats.org/officeDocument/2006/relationships/settings" Target="settings.xml"/><Relationship Id="rId7" Type="http://schemas.openxmlformats.org/officeDocument/2006/relationships/hyperlink" Target="http://www.lahc.cc.ca.us/biology/bio3/mchernoff/quiz.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1428</Words>
  <Characters>8145</Characters>
  <Application>Microsoft Office Word</Application>
  <DocSecurity>0</DocSecurity>
  <Lines>67</Lines>
  <Paragraphs>19</Paragraphs>
  <ScaleCrop>false</ScaleCrop>
  <Company/>
  <LinksUpToDate>false</LinksUpToDate>
  <CharactersWithSpaces>9554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Kaylie Lahrs.docx</dc:title>
  <dc:creator>Pastor David</dc:creator>
  <cp:lastModifiedBy>Pastor David</cp:lastModifiedBy>
  <cp:revision>2</cp:revision>
  <dcterms:created xsi:type="dcterms:W3CDTF">2013-04-10T23:46:00Z</dcterms:created>
  <dcterms:modified xsi:type="dcterms:W3CDTF">2013-04-10T23:46:00Z</dcterms:modified>
</cp:coreProperties>
</file>